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647" w:rsidRPr="00392D56" w:rsidRDefault="008F2647" w:rsidP="001A674E">
      <w:pPr>
        <w:pStyle w:val="Heading1"/>
        <w:rPr>
          <w:rFonts w:ascii="Garamond" w:hAnsi="Garamond" w:cs="Garamond"/>
          <w:b w:val="0"/>
          <w:bCs w:val="0"/>
          <w:color w:val="2E74B5"/>
          <w:w w:val="130"/>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9" type="#_x0000_t75" alt="LOGO SCONTORNATO" style="position:absolute;left:0;text-align:left;margin-left:-4.8pt;margin-top:-1.25pt;width:95.7pt;height:62.85pt;z-index:251658240;visibility:visible;mso-position-horizontal-relative:margin">
            <v:imagedata r:id="rId7" o:title=""/>
            <w10:wrap anchorx="margin"/>
          </v:shape>
        </w:pict>
      </w:r>
      <w:r w:rsidRPr="00271374">
        <w:rPr>
          <w:rFonts w:ascii="Garamond" w:hAnsi="Garamond" w:cs="Garamond"/>
          <w:b w:val="0"/>
          <w:bCs w:val="0"/>
          <w:color w:val="2E74B5"/>
          <w:w w:val="130"/>
          <w:sz w:val="40"/>
          <w:szCs w:val="40"/>
        </w:rPr>
        <w:t>Consorzio 6 Toscana Sud</w:t>
      </w:r>
    </w:p>
    <w:p w:rsidR="008F2647" w:rsidRDefault="008F2647" w:rsidP="001A674E">
      <w:pPr>
        <w:spacing w:after="0" w:line="220" w:lineRule="atLeast"/>
        <w:jc w:val="center"/>
        <w:rPr>
          <w:rFonts w:ascii="Garamond" w:hAnsi="Garamond" w:cs="Garamond"/>
          <w:color w:val="2E74B5"/>
        </w:rPr>
      </w:pPr>
      <w:r w:rsidRPr="005D2814">
        <w:rPr>
          <w:rFonts w:ascii="Garamond" w:hAnsi="Garamond" w:cs="Garamond"/>
          <w:color w:val="2E74B5"/>
        </w:rPr>
        <w:t>Viale Ximenes n. 3 – 58100 Grosseto</w:t>
      </w:r>
      <w:r w:rsidRPr="002A553F">
        <w:rPr>
          <w:rFonts w:ascii="Garamond" w:hAnsi="Garamond" w:cs="Garamond"/>
          <w:color w:val="2E74B5"/>
        </w:rPr>
        <w:t xml:space="preserve"> </w:t>
      </w:r>
      <w:r>
        <w:rPr>
          <w:rFonts w:ascii="Garamond" w:hAnsi="Garamond" w:cs="Garamond"/>
          <w:color w:val="2E74B5"/>
        </w:rPr>
        <w:t xml:space="preserve">- </w:t>
      </w:r>
      <w:r w:rsidRPr="005D2814">
        <w:rPr>
          <w:rFonts w:ascii="Garamond" w:hAnsi="Garamond" w:cs="Garamond"/>
          <w:color w:val="2E74B5"/>
        </w:rPr>
        <w:t>tel. 0564.22189</w:t>
      </w:r>
      <w:r>
        <w:rPr>
          <w:rFonts w:ascii="Garamond" w:hAnsi="Garamond" w:cs="Garamond"/>
          <w:color w:val="2E74B5"/>
        </w:rPr>
        <w:t xml:space="preserve">     </w:t>
      </w:r>
    </w:p>
    <w:p w:rsidR="008F2647" w:rsidRDefault="008F2647" w:rsidP="001A674E">
      <w:pPr>
        <w:spacing w:after="0" w:line="220" w:lineRule="atLeast"/>
        <w:jc w:val="center"/>
        <w:rPr>
          <w:rFonts w:ascii="Garamond" w:hAnsi="Garamond" w:cs="Garamond"/>
        </w:rPr>
      </w:pPr>
      <w:r>
        <w:rPr>
          <w:rFonts w:ascii="Garamond" w:hAnsi="Garamond" w:cs="Garamond"/>
          <w:color w:val="2E74B5"/>
        </w:rPr>
        <w:t>bonifica@pec.cb6toscanasud.it</w:t>
      </w:r>
      <w:r w:rsidRPr="005D2814">
        <w:rPr>
          <w:rFonts w:ascii="Garamond" w:hAnsi="Garamond" w:cs="Garamond"/>
        </w:rPr>
        <w:t xml:space="preserve"> </w:t>
      </w:r>
      <w:r>
        <w:rPr>
          <w:rFonts w:ascii="Garamond" w:hAnsi="Garamond" w:cs="Garamond"/>
        </w:rPr>
        <w:t xml:space="preserve">  </w:t>
      </w:r>
      <w:r w:rsidRPr="002A553F">
        <w:rPr>
          <w:rFonts w:ascii="Garamond" w:hAnsi="Garamond" w:cs="Garamond"/>
          <w:color w:val="2E74B5"/>
        </w:rPr>
        <w:t>-</w:t>
      </w:r>
      <w:r>
        <w:rPr>
          <w:rFonts w:ascii="Garamond" w:hAnsi="Garamond" w:cs="Garamond"/>
        </w:rPr>
        <w:t xml:space="preserve">   </w:t>
      </w:r>
      <w:hyperlink r:id="rId8" w:history="1">
        <w:r w:rsidRPr="002A553F">
          <w:rPr>
            <w:rStyle w:val="Hyperlink"/>
            <w:rFonts w:ascii="Garamond" w:hAnsi="Garamond" w:cs="Garamond"/>
            <w:u w:val="none"/>
          </w:rPr>
          <w:t>www.cb6toscanasud.it</w:t>
        </w:r>
      </w:hyperlink>
      <w:r w:rsidRPr="002A553F">
        <w:rPr>
          <w:rFonts w:ascii="Garamond" w:hAnsi="Garamond" w:cs="Garamond"/>
        </w:rPr>
        <w:t xml:space="preserve">  </w:t>
      </w:r>
      <w:r>
        <w:rPr>
          <w:rFonts w:ascii="Garamond" w:hAnsi="Garamond" w:cs="Garamond"/>
        </w:rPr>
        <w:t xml:space="preserve"> </w:t>
      </w:r>
    </w:p>
    <w:p w:rsidR="008F2647" w:rsidRPr="00332159" w:rsidRDefault="008F2647" w:rsidP="001A674E">
      <w:pPr>
        <w:spacing w:after="0" w:line="220" w:lineRule="atLeast"/>
        <w:jc w:val="center"/>
        <w:rPr>
          <w:rFonts w:ascii="Garamond" w:hAnsi="Garamond" w:cs="Garamond"/>
          <w:sz w:val="20"/>
          <w:szCs w:val="20"/>
        </w:rPr>
      </w:pPr>
      <w:r w:rsidRPr="00332159">
        <w:rPr>
          <w:rFonts w:ascii="Garamond" w:hAnsi="Garamond" w:cs="Garamond"/>
          <w:sz w:val="20"/>
          <w:szCs w:val="20"/>
        </w:rPr>
        <w:t xml:space="preserve"> </w:t>
      </w:r>
      <w:r w:rsidRPr="00332159">
        <w:rPr>
          <w:rFonts w:ascii="Garamond" w:hAnsi="Garamond" w:cs="Garamond"/>
          <w:color w:val="2E74B5"/>
          <w:sz w:val="20"/>
          <w:szCs w:val="20"/>
        </w:rPr>
        <w:t xml:space="preserve"> Codice Fiscale  01547070530  </w:t>
      </w:r>
    </w:p>
    <w:p w:rsidR="008F2647" w:rsidRPr="00834305" w:rsidRDefault="008F2647" w:rsidP="001A674E">
      <w:pPr>
        <w:pStyle w:val="Header"/>
        <w:tabs>
          <w:tab w:val="clear" w:pos="4819"/>
          <w:tab w:val="clear" w:pos="9638"/>
          <w:tab w:val="center" w:pos="3600"/>
          <w:tab w:val="right" w:pos="6840"/>
        </w:tabs>
        <w:rPr>
          <w:color w:val="3366FF"/>
          <w:u w:val="single"/>
        </w:rPr>
      </w:pPr>
      <w:r>
        <w:tab/>
      </w:r>
      <w:r w:rsidRPr="00834305">
        <w:rPr>
          <w:color w:val="3366FF"/>
          <w:u w:val="single"/>
        </w:rPr>
        <w:tab/>
      </w:r>
    </w:p>
    <w:p w:rsidR="008F2647" w:rsidRDefault="008F2647" w:rsidP="001A674E">
      <w:pPr>
        <w:pStyle w:val="BodyText2"/>
        <w:ind w:left="284" w:hanging="283"/>
        <w:jc w:val="center"/>
        <w:rPr>
          <w:rFonts w:ascii="Garamond" w:hAnsi="Garamond" w:cs="Garamond"/>
          <w:b/>
          <w:bCs/>
          <w:sz w:val="26"/>
          <w:szCs w:val="26"/>
          <w:u w:val="double"/>
        </w:rPr>
      </w:pPr>
    </w:p>
    <w:p w:rsidR="008F2647" w:rsidRPr="00F615D0" w:rsidRDefault="008F2647" w:rsidP="001A674E">
      <w:pPr>
        <w:pStyle w:val="BodyText2"/>
        <w:ind w:left="284" w:hanging="283"/>
        <w:rPr>
          <w:rFonts w:ascii="Garamond" w:hAnsi="Garamond" w:cs="Garamond"/>
          <w:b/>
          <w:bCs/>
          <w:sz w:val="32"/>
          <w:szCs w:val="32"/>
          <w:u w:val="double"/>
        </w:rPr>
      </w:pPr>
      <w:r w:rsidRPr="00F615D0">
        <w:rPr>
          <w:rFonts w:ascii="Garamond" w:hAnsi="Garamond" w:cs="Garamond"/>
          <w:b/>
          <w:bCs/>
          <w:sz w:val="32"/>
          <w:szCs w:val="32"/>
          <w:u w:val="double"/>
        </w:rPr>
        <w:t xml:space="preserve">DIRETTORE </w:t>
      </w:r>
      <w:r>
        <w:rPr>
          <w:rFonts w:ascii="Garamond" w:hAnsi="Garamond" w:cs="Garamond"/>
          <w:b/>
          <w:bCs/>
          <w:sz w:val="32"/>
          <w:szCs w:val="32"/>
          <w:u w:val="double"/>
        </w:rPr>
        <w:t>GENERALE</w:t>
      </w:r>
    </w:p>
    <w:p w:rsidR="008F2647" w:rsidRDefault="008F2647" w:rsidP="001A674E">
      <w:pPr>
        <w:pStyle w:val="BodyText2"/>
        <w:rPr>
          <w:rFonts w:ascii="Garamond" w:hAnsi="Garamond" w:cs="Garamond"/>
          <w:b/>
          <w:bCs/>
          <w:sz w:val="26"/>
          <w:szCs w:val="26"/>
          <w:u w:val="double"/>
        </w:rPr>
      </w:pPr>
    </w:p>
    <w:p w:rsidR="008F2647" w:rsidRPr="0045493F" w:rsidRDefault="008F2647" w:rsidP="001A674E">
      <w:pPr>
        <w:pStyle w:val="BodyText2"/>
        <w:rPr>
          <w:rFonts w:ascii="Garamond" w:hAnsi="Garamond" w:cs="Garamond"/>
          <w:b/>
          <w:bCs/>
          <w:sz w:val="32"/>
          <w:szCs w:val="32"/>
          <w:u w:val="double"/>
        </w:rPr>
      </w:pPr>
      <w:r>
        <w:rPr>
          <w:rFonts w:ascii="Garamond" w:hAnsi="Garamond" w:cs="Garamond"/>
          <w:b/>
          <w:bCs/>
          <w:sz w:val="32"/>
          <w:szCs w:val="32"/>
          <w:u w:val="double"/>
        </w:rPr>
        <w:t xml:space="preserve">Decreto </w:t>
      </w:r>
      <w:r w:rsidRPr="008B4185">
        <w:rPr>
          <w:rFonts w:ascii="Garamond" w:hAnsi="Garamond" w:cs="Garamond"/>
          <w:b/>
          <w:bCs/>
          <w:sz w:val="32"/>
          <w:szCs w:val="32"/>
          <w:u w:val="double"/>
        </w:rPr>
        <w:t xml:space="preserve">  N</w:t>
      </w:r>
      <w:r>
        <w:rPr>
          <w:rFonts w:ascii="Garamond" w:hAnsi="Garamond" w:cs="Garamond"/>
          <w:b/>
          <w:bCs/>
          <w:sz w:val="32"/>
          <w:szCs w:val="32"/>
          <w:u w:val="double"/>
        </w:rPr>
        <w:t xml:space="preserve">.  11   – Data Adozione 20/01/2016                  </w:t>
      </w:r>
    </w:p>
    <w:p w:rsidR="008F2647" w:rsidRPr="009F4503" w:rsidRDefault="008F2647" w:rsidP="001A674E">
      <w:pPr>
        <w:pStyle w:val="BodyText2"/>
        <w:rPr>
          <w:rFonts w:ascii="Garamond" w:hAnsi="Garamond" w:cs="Garamond"/>
          <w:spacing w:val="10"/>
          <w:sz w:val="26"/>
          <w:szCs w:val="26"/>
        </w:rPr>
      </w:pPr>
      <w:r w:rsidRPr="009F4503">
        <w:rPr>
          <w:rFonts w:ascii="Garamond" w:hAnsi="Garamond" w:cs="Garamond"/>
          <w:spacing w:val="10"/>
          <w:sz w:val="26"/>
          <w:szCs w:val="26"/>
        </w:rPr>
        <w:t xml:space="preserve">Atto Pubblicato su Banca Dati escluso/i allegato/i </w:t>
      </w:r>
    </w:p>
    <w:p w:rsidR="008F2647" w:rsidRDefault="008F2647" w:rsidP="001A674E">
      <w:pPr>
        <w:pStyle w:val="BodyText2"/>
        <w:rPr>
          <w:rFonts w:ascii="Garamond" w:hAnsi="Garamond" w:cs="Garamond"/>
          <w:b/>
          <w:bCs/>
          <w:sz w:val="26"/>
          <w:szCs w:val="26"/>
          <w:u w:val="double"/>
        </w:rPr>
      </w:pPr>
    </w:p>
    <w:p w:rsidR="008F2647" w:rsidRPr="009C5921" w:rsidRDefault="008F2647" w:rsidP="001A674E">
      <w:pPr>
        <w:pStyle w:val="Heading1"/>
        <w:spacing w:line="276" w:lineRule="auto"/>
        <w:jc w:val="both"/>
        <w:rPr>
          <w:rFonts w:ascii="Garamond" w:hAnsi="Garamond" w:cs="Garamond"/>
          <w:b w:val="0"/>
          <w:bCs w:val="0"/>
          <w:spacing w:val="10"/>
          <w:sz w:val="24"/>
          <w:szCs w:val="24"/>
        </w:rPr>
      </w:pPr>
      <w:r w:rsidRPr="00FD3F57">
        <w:rPr>
          <w:rFonts w:ascii="Garamond" w:hAnsi="Garamond" w:cs="Garamond"/>
          <w:spacing w:val="10"/>
          <w:sz w:val="24"/>
          <w:szCs w:val="24"/>
        </w:rPr>
        <w:t xml:space="preserve">OGGETTO: Approvazione </w:t>
      </w:r>
      <w:r>
        <w:rPr>
          <w:rFonts w:ascii="Garamond" w:hAnsi="Garamond" w:cs="Garamond"/>
          <w:spacing w:val="10"/>
          <w:sz w:val="24"/>
          <w:szCs w:val="24"/>
        </w:rPr>
        <w:t>elenco provvisorio per incarico figura di R.U.P. per lavori pubblici, Progettista – Direttore dei Lavori e Coordinatore della Sicurezza all’interno dell’Area Studi e Progettazione del Consorzio 6 Toscana Sud.</w:t>
      </w:r>
    </w:p>
    <w:p w:rsidR="008F2647" w:rsidRPr="00CD7AD9" w:rsidRDefault="008F2647" w:rsidP="001A674E">
      <w:pPr>
        <w:pStyle w:val="BodyText2"/>
        <w:spacing w:line="360" w:lineRule="auto"/>
        <w:jc w:val="both"/>
        <w:rPr>
          <w:rFonts w:ascii="Garamond" w:hAnsi="Garamond" w:cs="Garamond"/>
          <w:b/>
          <w:bCs/>
          <w:sz w:val="26"/>
          <w:szCs w:val="26"/>
        </w:rPr>
      </w:pPr>
    </w:p>
    <w:p w:rsidR="008F2647" w:rsidRPr="009C5921" w:rsidRDefault="008F2647" w:rsidP="001A674E">
      <w:pPr>
        <w:pStyle w:val="BodyText2"/>
        <w:spacing w:line="360" w:lineRule="auto"/>
        <w:jc w:val="both"/>
        <w:rPr>
          <w:rFonts w:ascii="Garamond" w:hAnsi="Garamond" w:cs="Garamond"/>
          <w:b/>
          <w:bCs/>
          <w:spacing w:val="10"/>
          <w:sz w:val="24"/>
          <w:szCs w:val="24"/>
        </w:rPr>
      </w:pPr>
    </w:p>
    <w:p w:rsidR="008F2647" w:rsidRPr="00281D48" w:rsidRDefault="008F2647" w:rsidP="001A674E">
      <w:pPr>
        <w:pStyle w:val="BodyText2"/>
        <w:spacing w:line="360" w:lineRule="auto"/>
        <w:rPr>
          <w:rFonts w:ascii="Garamond" w:hAnsi="Garamond" w:cs="Garamond"/>
          <w:b/>
          <w:bCs/>
          <w:sz w:val="36"/>
          <w:szCs w:val="36"/>
          <w:u w:val="double"/>
        </w:rPr>
      </w:pPr>
    </w:p>
    <w:p w:rsidR="008F2647" w:rsidRDefault="008F2647" w:rsidP="001A674E">
      <w:pPr>
        <w:pStyle w:val="BodyText2"/>
        <w:rPr>
          <w:rFonts w:ascii="Garamond" w:hAnsi="Garamond" w:cs="Garamond"/>
          <w:b/>
          <w:bCs/>
          <w:sz w:val="26"/>
          <w:szCs w:val="26"/>
          <w:u w:val="double"/>
        </w:rPr>
      </w:pPr>
    </w:p>
    <w:p w:rsidR="008F2647" w:rsidRDefault="008F2647" w:rsidP="001A674E">
      <w:pPr>
        <w:pStyle w:val="BodyText2"/>
        <w:ind w:left="284" w:hanging="283"/>
        <w:jc w:val="center"/>
        <w:rPr>
          <w:rFonts w:ascii="Garamond" w:hAnsi="Garamond" w:cs="Garamond"/>
          <w:b/>
          <w:bCs/>
          <w:sz w:val="26"/>
          <w:szCs w:val="26"/>
          <w:u w:val="double"/>
        </w:rPr>
      </w:pPr>
    </w:p>
    <w:p w:rsidR="008F2647" w:rsidRDefault="008F2647" w:rsidP="001A674E">
      <w:pPr>
        <w:pStyle w:val="BodyText2"/>
        <w:ind w:left="284" w:hanging="283"/>
        <w:rPr>
          <w:rFonts w:ascii="Garamond" w:hAnsi="Garamond" w:cs="Garamond"/>
          <w:b/>
          <w:bCs/>
          <w:sz w:val="26"/>
          <w:szCs w:val="26"/>
        </w:rPr>
      </w:pPr>
      <w:r w:rsidRPr="00F615D0">
        <w:rPr>
          <w:rFonts w:ascii="Garamond" w:hAnsi="Garamond" w:cs="Garamond"/>
          <w:b/>
          <w:bCs/>
          <w:sz w:val="26"/>
          <w:szCs w:val="26"/>
        </w:rPr>
        <w:t>Numero proposta:   -</w:t>
      </w:r>
    </w:p>
    <w:p w:rsidR="008F2647" w:rsidRPr="00F615D0" w:rsidRDefault="008F2647" w:rsidP="001A674E">
      <w:pPr>
        <w:pStyle w:val="BodyText2"/>
        <w:ind w:left="284" w:hanging="283"/>
        <w:rPr>
          <w:rFonts w:ascii="Garamond" w:hAnsi="Garamond" w:cs="Garamond"/>
          <w:b/>
          <w:bCs/>
          <w:sz w:val="26"/>
          <w:szCs w:val="26"/>
        </w:rPr>
      </w:pPr>
    </w:p>
    <w:p w:rsidR="008F2647" w:rsidRDefault="008F2647" w:rsidP="001A674E">
      <w:pPr>
        <w:pStyle w:val="BodyText2"/>
        <w:ind w:left="284" w:hanging="283"/>
        <w:rPr>
          <w:rFonts w:ascii="Garamond" w:hAnsi="Garamond" w:cs="Garamond"/>
          <w:b/>
          <w:bCs/>
          <w:sz w:val="26"/>
          <w:szCs w:val="26"/>
          <w:u w:val="double"/>
        </w:rPr>
      </w:pPr>
      <w:r>
        <w:t xml:space="preserve">                      </w:t>
      </w:r>
    </w:p>
    <w:p w:rsidR="008F2647" w:rsidRDefault="008F2647" w:rsidP="001A674E">
      <w:pPr>
        <w:pStyle w:val="BodyText2"/>
        <w:ind w:left="284" w:hanging="283"/>
        <w:jc w:val="center"/>
        <w:rPr>
          <w:rFonts w:ascii="Garamond" w:hAnsi="Garamond" w:cs="Garamond"/>
          <w:b/>
          <w:bCs/>
          <w:sz w:val="26"/>
          <w:szCs w:val="26"/>
          <w:u w:val="double"/>
        </w:rPr>
      </w:pPr>
    </w:p>
    <w:p w:rsidR="008F2647" w:rsidRDefault="008F2647" w:rsidP="001A674E">
      <w:pPr>
        <w:pStyle w:val="BodyText2"/>
        <w:ind w:left="284" w:hanging="283"/>
        <w:jc w:val="center"/>
        <w:rPr>
          <w:rFonts w:ascii="Garamond" w:hAnsi="Garamond" w:cs="Garamond"/>
          <w:b/>
          <w:bCs/>
          <w:sz w:val="26"/>
          <w:szCs w:val="26"/>
          <w:u w:val="double"/>
        </w:rPr>
      </w:pPr>
    </w:p>
    <w:p w:rsidR="008F2647" w:rsidRDefault="008F2647" w:rsidP="001A674E">
      <w:pPr>
        <w:pStyle w:val="BodyText2"/>
        <w:ind w:left="284" w:hanging="283"/>
        <w:jc w:val="center"/>
        <w:rPr>
          <w:rFonts w:ascii="Garamond" w:hAnsi="Garamond" w:cs="Garamond"/>
          <w:b/>
          <w:bCs/>
          <w:sz w:val="26"/>
          <w:szCs w:val="26"/>
          <w:u w:val="double"/>
        </w:rPr>
      </w:pPr>
    </w:p>
    <w:p w:rsidR="008F2647" w:rsidRDefault="008F2647" w:rsidP="000A38D5">
      <w:pPr>
        <w:pStyle w:val="BodyText2"/>
        <w:ind w:left="284" w:hanging="283"/>
        <w:jc w:val="center"/>
        <w:rPr>
          <w:rFonts w:ascii="Garamond" w:hAnsi="Garamond" w:cs="Garamond"/>
          <w:b/>
          <w:bCs/>
          <w:sz w:val="26"/>
          <w:szCs w:val="26"/>
          <w:u w:val="double"/>
        </w:rPr>
      </w:pPr>
    </w:p>
    <w:p w:rsidR="008F2647" w:rsidRDefault="008F2647" w:rsidP="000A38D5">
      <w:pPr>
        <w:spacing w:after="0" w:line="240" w:lineRule="auto"/>
        <w:jc w:val="center"/>
        <w:rPr>
          <w:rFonts w:ascii="Garamond" w:hAnsi="Garamond" w:cs="Garamond"/>
          <w:b/>
          <w:bCs/>
          <w:sz w:val="24"/>
          <w:szCs w:val="24"/>
          <w:u w:val="double"/>
        </w:rPr>
      </w:pPr>
    </w:p>
    <w:p w:rsidR="008F2647" w:rsidRDefault="008F2647" w:rsidP="000A38D5">
      <w:pPr>
        <w:spacing w:after="0" w:line="240" w:lineRule="auto"/>
        <w:jc w:val="center"/>
        <w:rPr>
          <w:rFonts w:ascii="Garamond" w:hAnsi="Garamond" w:cs="Garamond"/>
          <w:b/>
          <w:bCs/>
          <w:sz w:val="24"/>
          <w:szCs w:val="24"/>
          <w:u w:val="double"/>
        </w:rPr>
      </w:pPr>
      <w:r w:rsidRPr="00E206C7">
        <w:rPr>
          <w:rFonts w:ascii="Garamond" w:hAnsi="Garamond" w:cs="Garamond"/>
          <w:b/>
          <w:bCs/>
          <w:sz w:val="24"/>
          <w:szCs w:val="24"/>
          <w:u w:val="double"/>
        </w:rPr>
        <w:t>DE</w:t>
      </w:r>
      <w:r>
        <w:rPr>
          <w:rFonts w:ascii="Garamond" w:hAnsi="Garamond" w:cs="Garamond"/>
          <w:b/>
          <w:bCs/>
          <w:sz w:val="24"/>
          <w:szCs w:val="24"/>
          <w:u w:val="double"/>
        </w:rPr>
        <w:t>CRETO</w:t>
      </w:r>
      <w:r w:rsidRPr="00E206C7">
        <w:rPr>
          <w:rFonts w:ascii="Garamond" w:hAnsi="Garamond" w:cs="Garamond"/>
          <w:b/>
          <w:bCs/>
          <w:sz w:val="24"/>
          <w:szCs w:val="24"/>
          <w:u w:val="double"/>
        </w:rPr>
        <w:t xml:space="preserve"> DEL DIRETTORE  GENERALE N. </w:t>
      </w:r>
      <w:r>
        <w:rPr>
          <w:rFonts w:ascii="Garamond" w:hAnsi="Garamond" w:cs="Garamond"/>
          <w:b/>
          <w:bCs/>
          <w:sz w:val="24"/>
          <w:szCs w:val="24"/>
          <w:u w:val="double"/>
        </w:rPr>
        <w:t>11 DEL  20/01/2016</w:t>
      </w:r>
    </w:p>
    <w:p w:rsidR="008F2647" w:rsidRPr="00E206C7" w:rsidRDefault="008F2647" w:rsidP="000A38D5">
      <w:pPr>
        <w:spacing w:after="0" w:line="240" w:lineRule="auto"/>
        <w:rPr>
          <w:rFonts w:ascii="Garamond" w:hAnsi="Garamond" w:cs="Garamond"/>
          <w:b/>
          <w:bCs/>
          <w:sz w:val="24"/>
          <w:szCs w:val="24"/>
          <w:u w:val="double"/>
        </w:rPr>
      </w:pPr>
    </w:p>
    <w:p w:rsidR="008F2647" w:rsidRPr="00E206C7" w:rsidRDefault="008F2647" w:rsidP="000A38D5">
      <w:pPr>
        <w:spacing w:line="360" w:lineRule="exact"/>
        <w:ind w:left="189"/>
        <w:jc w:val="both"/>
        <w:rPr>
          <w:rFonts w:ascii="Garamond" w:hAnsi="Garamond" w:cs="Garamond"/>
        </w:rPr>
      </w:pPr>
      <w:r w:rsidRPr="00E206C7">
        <w:rPr>
          <w:rFonts w:ascii="Garamond" w:hAnsi="Garamond" w:cs="Garamond"/>
        </w:rPr>
        <w:t>L’anno duemila</w:t>
      </w:r>
      <w:r>
        <w:rPr>
          <w:rFonts w:ascii="Garamond" w:hAnsi="Garamond" w:cs="Garamond"/>
        </w:rPr>
        <w:t>sedici</w:t>
      </w:r>
      <w:r w:rsidRPr="00E206C7">
        <w:rPr>
          <w:rFonts w:ascii="Garamond" w:hAnsi="Garamond" w:cs="Garamond"/>
        </w:rPr>
        <w:t xml:space="preserve"> il giorno </w:t>
      </w:r>
      <w:r>
        <w:rPr>
          <w:rFonts w:ascii="Garamond" w:hAnsi="Garamond" w:cs="Garamond"/>
        </w:rPr>
        <w:t>20</w:t>
      </w:r>
      <w:r w:rsidRPr="00E206C7">
        <w:rPr>
          <w:rFonts w:ascii="Garamond" w:hAnsi="Garamond" w:cs="Garamond"/>
        </w:rPr>
        <w:t xml:space="preserve"> del mese di</w:t>
      </w:r>
      <w:r>
        <w:rPr>
          <w:rFonts w:ascii="Garamond" w:hAnsi="Garamond" w:cs="Garamond"/>
        </w:rPr>
        <w:t xml:space="preserve"> gennaio</w:t>
      </w:r>
      <w:r w:rsidRPr="00E206C7">
        <w:rPr>
          <w:rFonts w:ascii="Garamond" w:hAnsi="Garamond" w:cs="Garamond"/>
        </w:rPr>
        <w:t xml:space="preserve"> alle ore </w:t>
      </w:r>
      <w:r>
        <w:rPr>
          <w:rFonts w:ascii="Garamond" w:hAnsi="Garamond" w:cs="Garamond"/>
        </w:rPr>
        <w:t>10</w:t>
      </w:r>
      <w:r w:rsidRPr="00E206C7">
        <w:rPr>
          <w:rFonts w:ascii="Garamond" w:hAnsi="Garamond" w:cs="Garamond"/>
        </w:rPr>
        <w:t>.00</w:t>
      </w:r>
      <w:r w:rsidRPr="00E206C7">
        <w:rPr>
          <w:rFonts w:ascii="Garamond" w:hAnsi="Garamond" w:cs="Garamond"/>
          <w:shd w:val="clear" w:color="auto" w:fill="FFFFFF"/>
        </w:rPr>
        <w:t xml:space="preserve"> </w:t>
      </w:r>
      <w:r w:rsidRPr="00E206C7">
        <w:rPr>
          <w:rFonts w:ascii="Garamond" w:hAnsi="Garamond" w:cs="Garamond"/>
        </w:rPr>
        <w:t>presso la sede del Consorzio in Grosseto, viale Ximenes n. 3</w:t>
      </w:r>
    </w:p>
    <w:p w:rsidR="008F2647" w:rsidRPr="00E206C7" w:rsidRDefault="008F2647" w:rsidP="000A38D5">
      <w:pPr>
        <w:spacing w:line="360" w:lineRule="exact"/>
        <w:ind w:left="561"/>
        <w:jc w:val="center"/>
        <w:rPr>
          <w:rFonts w:ascii="Garamond" w:hAnsi="Garamond" w:cs="Garamond"/>
          <w:b/>
          <w:bCs/>
          <w:i/>
          <w:iCs/>
        </w:rPr>
      </w:pPr>
      <w:r w:rsidRPr="00E206C7">
        <w:rPr>
          <w:rFonts w:ascii="Garamond" w:hAnsi="Garamond" w:cs="Garamond"/>
          <w:b/>
          <w:bCs/>
          <w:i/>
          <w:iCs/>
        </w:rPr>
        <w:t>IL DIRETTORE GENERALE</w:t>
      </w:r>
    </w:p>
    <w:p w:rsidR="008F2647" w:rsidRPr="00E206C7" w:rsidRDefault="008F2647"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E206C7">
        <w:rPr>
          <w:rFonts w:ascii="Garamond" w:hAnsi="Garamond" w:cs="Garamond"/>
        </w:rPr>
        <w:t>Vista la Legge Regionale n. 79 del 27.12.2012</w:t>
      </w:r>
      <w:r>
        <w:rPr>
          <w:rFonts w:ascii="Garamond" w:hAnsi="Garamond" w:cs="Garamond"/>
        </w:rPr>
        <w:t xml:space="preserve"> ed in particolare l’Art. 21 che affida la struttura operativa e tecnico amministrativa dell’Ente al Direttore Generale, con il compito di organizzarla e controllarla</w:t>
      </w:r>
      <w:r w:rsidRPr="00E206C7">
        <w:rPr>
          <w:rFonts w:ascii="Garamond" w:hAnsi="Garamond" w:cs="Garamond"/>
        </w:rPr>
        <w:t>;</w:t>
      </w:r>
    </w:p>
    <w:p w:rsidR="008F2647" w:rsidRPr="00E206C7" w:rsidRDefault="008F2647"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E206C7">
        <w:rPr>
          <w:rFonts w:ascii="Garamond" w:hAnsi="Garamond" w:cs="Garamond"/>
        </w:rPr>
        <w:t xml:space="preserve">Visto il Decreto del Presidente n. 223 del 22 Gennaio 2015 con il quale è stato assunto l’Arch. Fabio Zappalorti con la qualifica di Direttore Generale del Consorzio 6 Toscana Sud a far data dal 01 Febbraio 2015; </w:t>
      </w:r>
    </w:p>
    <w:p w:rsidR="008F2647" w:rsidRPr="00D01919" w:rsidRDefault="008F2647" w:rsidP="00E355A2">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D01919">
        <w:rPr>
          <w:rFonts w:ascii="Garamond" w:hAnsi="Garamond" w:cs="Garamond"/>
        </w:rPr>
        <w:t xml:space="preserve"> Visto il vigente Statuto Consortile approvato con delibera n. 6 dell’Assemblea consortile, seduta n. 2 del 29/04/2015 (pubblicato sul B.U.R.T</w:t>
      </w:r>
      <w:r>
        <w:rPr>
          <w:rFonts w:ascii="Garamond" w:hAnsi="Garamond" w:cs="Garamond"/>
        </w:rPr>
        <w:t xml:space="preserve">  parte s</w:t>
      </w:r>
      <w:r w:rsidRPr="00D01919">
        <w:rPr>
          <w:rFonts w:ascii="Garamond" w:hAnsi="Garamond" w:cs="Garamond"/>
        </w:rPr>
        <w:t>econda n. 20 del 20/05/2015 Supplemento n. 78</w:t>
      </w:r>
      <w:r>
        <w:rPr>
          <w:rFonts w:ascii="Garamond" w:hAnsi="Garamond" w:cs="Garamond"/>
        </w:rPr>
        <w:t>) ed in particolare l’a</w:t>
      </w:r>
      <w:r w:rsidRPr="00D01919">
        <w:rPr>
          <w:rFonts w:ascii="Garamond" w:hAnsi="Garamond" w:cs="Garamond"/>
        </w:rPr>
        <w:t>rt. 38 comma 1 che affida al Direttore Generale la struttura operativa e tecni</w:t>
      </w:r>
      <w:r>
        <w:rPr>
          <w:rFonts w:ascii="Garamond" w:hAnsi="Garamond" w:cs="Garamond"/>
        </w:rPr>
        <w:t>co amministrativa definita dal P</w:t>
      </w:r>
      <w:r w:rsidRPr="00D01919">
        <w:rPr>
          <w:rFonts w:ascii="Garamond" w:hAnsi="Garamond" w:cs="Garamond"/>
        </w:rPr>
        <w:t>i</w:t>
      </w:r>
      <w:r>
        <w:rPr>
          <w:rFonts w:ascii="Garamond" w:hAnsi="Garamond" w:cs="Garamond"/>
        </w:rPr>
        <w:t>ano di Organizzazione Variabile e l’a</w:t>
      </w:r>
      <w:r w:rsidRPr="00D01919">
        <w:rPr>
          <w:rFonts w:ascii="Garamond" w:hAnsi="Garamond" w:cs="Garamond"/>
        </w:rPr>
        <w:t>rt. 38 comma 3 lettera o) che individua tra le funzioni del Direttore Generale quella di individuare</w:t>
      </w:r>
      <w:r>
        <w:rPr>
          <w:rFonts w:ascii="Garamond" w:hAnsi="Garamond" w:cs="Garamond"/>
        </w:rPr>
        <w:t xml:space="preserve"> </w:t>
      </w:r>
      <w:r w:rsidRPr="00D01919">
        <w:rPr>
          <w:rFonts w:ascii="Garamond" w:hAnsi="Garamond" w:cs="Garamond"/>
        </w:rPr>
        <w:t>i responsabili unici del procedimento ai sensi del Decreto Legislativo 12 aprile 2006, n° 63 e i responsabili dei vari procedimenti tecnico/amministrativi ai sensi della L. 241/1990;</w:t>
      </w:r>
    </w:p>
    <w:p w:rsidR="008F2647" w:rsidRPr="00D903BF" w:rsidRDefault="008F2647"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D903BF">
        <w:rPr>
          <w:rFonts w:ascii="Garamond" w:hAnsi="Garamond" w:cs="Garamond"/>
        </w:rPr>
        <w:t xml:space="preserve"> Visto il D.Lgs. 12 aprile 2006, n. 163 “Codice dei contratti di lavori, servizi e forniture;</w:t>
      </w:r>
    </w:p>
    <w:p w:rsidR="008F2647" w:rsidRPr="00F655F7" w:rsidRDefault="008F2647"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F655F7">
        <w:rPr>
          <w:rFonts w:ascii="Garamond" w:hAnsi="Garamond" w:cs="Garamond"/>
        </w:rPr>
        <w:t>Visto il D.P.R. 5 ottobre 2010, n. 207 “Regolamento di esecuzione e attuazione del Decreto Legislativo n. 163/2006;</w:t>
      </w:r>
    </w:p>
    <w:p w:rsidR="008F2647" w:rsidRPr="00F655F7" w:rsidRDefault="008F2647"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F655F7">
        <w:rPr>
          <w:rFonts w:ascii="Garamond" w:hAnsi="Garamond" w:cs="Garamond"/>
        </w:rPr>
        <w:t>Vista la L.R. 13 luglio 2007, n. 38 “Norme in materia di contratti pubblici e relative disposizioni sulla sicurezza e regolarità del lavoro” e successive modifiche ed integrazioni;</w:t>
      </w:r>
    </w:p>
    <w:p w:rsidR="008F2647" w:rsidRDefault="008F2647"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F655F7">
        <w:rPr>
          <w:rFonts w:ascii="Garamond" w:hAnsi="Garamond" w:cs="Garamond"/>
        </w:rPr>
        <w:t>Vista la L. 241/1990 “Nuove norme in materia di procedimento amministrativo e di diritto di accesso ai documenti amministrativi”;</w:t>
      </w:r>
    </w:p>
    <w:p w:rsidR="008F2647" w:rsidRDefault="008F2647"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Pr>
          <w:rFonts w:ascii="Garamond" w:hAnsi="Garamond" w:cs="Garamond"/>
        </w:rPr>
        <w:t>Visto il Piano di Organizzazione Variabile (POV) del Consorzio 6 Toscana Sud approvato con deliberazione dell’Assemblea n° 13 nella seduta n° 3 del 24/09/2015 che individua l’articolazione della struttura operativa e tecnico amministrativa del Consorzio;</w:t>
      </w:r>
    </w:p>
    <w:p w:rsidR="008F2647" w:rsidRDefault="008F2647" w:rsidP="00C95E9E">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Pr>
          <w:rFonts w:ascii="Garamond" w:hAnsi="Garamond" w:cs="Garamond"/>
        </w:rPr>
        <w:t xml:space="preserve">Richiamato il Decreto del Direttore Generale n° 108 del 05/10/2015, con il quale si individuava, fino alla nomina del Direttore di Area, l’Ing. Roberto Tasselli </w:t>
      </w:r>
      <w:r w:rsidRPr="00C95E9E">
        <w:rPr>
          <w:rFonts w:ascii="Garamond" w:hAnsi="Garamond" w:cs="Garamond"/>
        </w:rPr>
        <w:t>con la funzione di coordinamento del personale assegnato</w:t>
      </w:r>
      <w:r>
        <w:rPr>
          <w:rFonts w:ascii="Garamond" w:hAnsi="Garamond" w:cs="Garamond"/>
        </w:rPr>
        <w:t xml:space="preserve"> </w:t>
      </w:r>
      <w:r w:rsidRPr="00C95E9E">
        <w:rPr>
          <w:rFonts w:ascii="Garamond" w:hAnsi="Garamond" w:cs="Garamond"/>
        </w:rPr>
        <w:t>per l’Area Studi e Progettazione e funzione di supporto al Direttore Generale</w:t>
      </w:r>
      <w:r>
        <w:rPr>
          <w:rFonts w:ascii="Garamond" w:hAnsi="Garamond" w:cs="Garamond"/>
        </w:rPr>
        <w:t>;</w:t>
      </w:r>
    </w:p>
    <w:p w:rsidR="008F2647" w:rsidRDefault="008F2647" w:rsidP="00C95E9E">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Pr>
          <w:rFonts w:ascii="Garamond" w:hAnsi="Garamond" w:cs="Garamond"/>
        </w:rPr>
        <w:t>Visto il Decreto del Direttore Generale n° 209 del 28/12/2015 di nomina a Direttore dell’Area Studi e Progettazione, mediante assegnazione a mansioni superiori con decorrenza 1 gennaio 2016, del dipendente Ing. Roberto Tasselli già avente funzione di coordinamento del personale dell’area come da Decreto del Direttore Generale n°108 del 05/10/2015;</w:t>
      </w:r>
    </w:p>
    <w:p w:rsidR="008F2647" w:rsidRDefault="008F2647"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Pr>
          <w:rFonts w:ascii="Garamond" w:hAnsi="Garamond" w:cs="Garamond"/>
        </w:rPr>
        <w:t>Considerata</w:t>
      </w:r>
      <w:r w:rsidRPr="000B7E6D">
        <w:rPr>
          <w:rFonts w:ascii="Garamond" w:hAnsi="Garamond" w:cs="Garamond"/>
        </w:rPr>
        <w:t xml:space="preserve"> l’esigenza da parte del Consorzio 6 Toscana Sud di procedere alla nomina di R.U.P. per la realizzazione di lavori pubblici, come disciplinato dall’</w:t>
      </w:r>
      <w:r>
        <w:rPr>
          <w:rFonts w:ascii="Garamond" w:hAnsi="Garamond" w:cs="Garamond"/>
        </w:rPr>
        <w:t xml:space="preserve"> </w:t>
      </w:r>
      <w:r w:rsidRPr="000B7E6D">
        <w:rPr>
          <w:rFonts w:ascii="Garamond" w:hAnsi="Garamond" w:cs="Garamond"/>
        </w:rPr>
        <w:t xml:space="preserve">art. </w:t>
      </w:r>
      <w:r>
        <w:rPr>
          <w:rFonts w:ascii="Garamond" w:hAnsi="Garamond" w:cs="Garamond"/>
        </w:rPr>
        <w:t>10</w:t>
      </w:r>
      <w:r w:rsidRPr="000B7E6D">
        <w:rPr>
          <w:rFonts w:ascii="Garamond" w:hAnsi="Garamond" w:cs="Garamond"/>
        </w:rPr>
        <w:t xml:space="preserve"> del D.Lgs. n. 163/2006</w:t>
      </w:r>
      <w:r>
        <w:rPr>
          <w:rFonts w:ascii="Garamond" w:hAnsi="Garamond" w:cs="Garamond"/>
        </w:rPr>
        <w:t xml:space="preserve"> e dall’ art. 9 e 10 del D.P.R. 207/2010;</w:t>
      </w:r>
    </w:p>
    <w:p w:rsidR="008F2647" w:rsidRPr="000B7E6D" w:rsidRDefault="008F2647" w:rsidP="006C51E0">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Pr>
          <w:rFonts w:ascii="Garamond" w:hAnsi="Garamond" w:cs="Garamond"/>
        </w:rPr>
        <w:t>Visto che le stesse figure, come indicato a pag. 12 e 13 del Piano di Organizzazione Variabile del Consorzio possono assolvere al ruolo di R.U.P. in quanto “quadri” o “impiegati direttivi”;</w:t>
      </w:r>
    </w:p>
    <w:p w:rsidR="008F2647" w:rsidRPr="001A674E" w:rsidRDefault="008F2647" w:rsidP="001A674E">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0B7E6D">
        <w:rPr>
          <w:rFonts w:ascii="Garamond" w:hAnsi="Garamond" w:cs="Garamond"/>
        </w:rPr>
        <w:t>Considerato l’esigenza da parte del Consorzio 6 Toscana Sud di</w:t>
      </w:r>
      <w:r>
        <w:rPr>
          <w:rFonts w:ascii="Garamond" w:hAnsi="Garamond" w:cs="Garamond"/>
        </w:rPr>
        <w:t xml:space="preserve"> procedere alla nomina di progettisti come disciplinato dall’ art. 90 del D.lgs. n. 163/2006 e alla nomina di Direttori dei Lavori come disciplinato dall’art. 148 del D.P.R. 207/2010</w:t>
      </w:r>
      <w:r w:rsidRPr="000B7E6D">
        <w:rPr>
          <w:rFonts w:ascii="Garamond" w:hAnsi="Garamond" w:cs="Garamond"/>
        </w:rPr>
        <w:t>;</w:t>
      </w:r>
    </w:p>
    <w:p w:rsidR="008F2647" w:rsidRDefault="008F2647"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Pr>
          <w:rFonts w:ascii="Garamond" w:hAnsi="Garamond" w:cs="Garamond"/>
        </w:rPr>
        <w:t>Visto che all’interno dell’</w:t>
      </w:r>
      <w:r w:rsidRPr="00C95E9E">
        <w:rPr>
          <w:rFonts w:ascii="Garamond" w:hAnsi="Garamond" w:cs="Garamond"/>
        </w:rPr>
        <w:t>Area Studi e Progettazione</w:t>
      </w:r>
      <w:r>
        <w:rPr>
          <w:rFonts w:ascii="Garamond" w:hAnsi="Garamond" w:cs="Garamond"/>
        </w:rPr>
        <w:t xml:space="preserve"> sono presenti dipendenti abilitati all’ esercizio della professione come disciplinato dall’art. 90 del D.Lgs. 163/2006 e dipendenti i cui requisiti corrispondono all’ art. n. 253, comma 16 del D.Lgs. n. 163/2006;</w:t>
      </w:r>
    </w:p>
    <w:p w:rsidR="008F2647" w:rsidRPr="006A38CF" w:rsidRDefault="008F2647" w:rsidP="006A38CF">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Pr>
          <w:rFonts w:ascii="Garamond" w:hAnsi="Garamond" w:cs="Garamond"/>
        </w:rPr>
        <w:t xml:space="preserve">Visti l’art. 16 del R..D. n° 274/1929 che regola le competenze del Geometra, </w:t>
      </w:r>
      <w:r w:rsidRPr="006A38CF">
        <w:rPr>
          <w:rFonts w:ascii="Garamond" w:hAnsi="Garamond" w:cs="Garamond"/>
        </w:rPr>
        <w:t>l</w:t>
      </w:r>
      <w:r>
        <w:rPr>
          <w:rFonts w:ascii="Garamond" w:hAnsi="Garamond" w:cs="Garamond"/>
        </w:rPr>
        <w:t>a Deliberazione dell’A</w:t>
      </w:r>
      <w:r w:rsidRPr="006A38CF">
        <w:rPr>
          <w:rFonts w:ascii="Garamond" w:hAnsi="Garamond" w:cs="Garamond"/>
        </w:rPr>
        <w:t xml:space="preserve">utorità di Vigilanza n°316 del 20/12/2007 e la sentenza del Consiglio di Stato 23/02/2015 n°883 le quali limitano le competenze progettuali dei Geometri e dei Periti Agrari ed in particolare indicano che la progettazione </w:t>
      </w:r>
      <w:r>
        <w:rPr>
          <w:rFonts w:ascii="Garamond" w:hAnsi="Garamond" w:cs="Garamond"/>
        </w:rPr>
        <w:t xml:space="preserve">di </w:t>
      </w:r>
      <w:r w:rsidRPr="006A38CF">
        <w:rPr>
          <w:rFonts w:ascii="Garamond" w:hAnsi="Garamond" w:cs="Garamond"/>
        </w:rPr>
        <w:t>opere di sistemazione idraulica è di competenza esclusiva degli Ingegneri e che la progettazione e direzione delle strutture in cemento armato, qualunque ne sia l’importanza, è ris</w:t>
      </w:r>
      <w:r>
        <w:rPr>
          <w:rFonts w:ascii="Garamond" w:hAnsi="Garamond" w:cs="Garamond"/>
        </w:rPr>
        <w:t>ervata solamente agli Ingegneri</w:t>
      </w:r>
      <w:r w:rsidRPr="006A38CF">
        <w:rPr>
          <w:rFonts w:ascii="Garamond" w:hAnsi="Garamond" w:cs="Garamond"/>
        </w:rPr>
        <w:t xml:space="preserve"> </w:t>
      </w:r>
      <w:r>
        <w:rPr>
          <w:rFonts w:ascii="Garamond" w:hAnsi="Garamond" w:cs="Garamond"/>
        </w:rPr>
        <w:t>e</w:t>
      </w:r>
      <w:r w:rsidRPr="006A38CF">
        <w:rPr>
          <w:rFonts w:ascii="Garamond" w:hAnsi="Garamond" w:cs="Garamond"/>
        </w:rPr>
        <w:t>d Architetti iscritti nei relativi albi professionali;</w:t>
      </w:r>
    </w:p>
    <w:p w:rsidR="008F2647" w:rsidRPr="00124784" w:rsidRDefault="008F2647" w:rsidP="0051769A">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124784">
        <w:rPr>
          <w:rFonts w:ascii="Garamond" w:hAnsi="Garamond" w:cs="Garamond"/>
        </w:rPr>
        <w:t>Considerato l’esigenza da parte del Consorzio 6 Toscana Sud di procedere alla nomina di Coordinatori della Sicurezza in fase di Progettazione e</w:t>
      </w:r>
      <w:r>
        <w:rPr>
          <w:rFonts w:ascii="Garamond" w:hAnsi="Garamond" w:cs="Garamond"/>
        </w:rPr>
        <w:t>d</w:t>
      </w:r>
      <w:r w:rsidRPr="00124784">
        <w:rPr>
          <w:rFonts w:ascii="Garamond" w:hAnsi="Garamond" w:cs="Garamond"/>
        </w:rPr>
        <w:t xml:space="preserve"> Esecuzione Lavori come disciplinato dall’ art. 151 del D.P.R. 207/2010 in ottemperanza al D.Lgs. 81/2008;</w:t>
      </w:r>
    </w:p>
    <w:p w:rsidR="008F2647" w:rsidRDefault="008F2647" w:rsidP="009169AC">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Pr>
          <w:rFonts w:ascii="Garamond" w:hAnsi="Garamond" w:cs="Garamond"/>
        </w:rPr>
        <w:t>Visto che all’interno dell’</w:t>
      </w:r>
      <w:r w:rsidRPr="00C95E9E">
        <w:rPr>
          <w:rFonts w:ascii="Garamond" w:hAnsi="Garamond" w:cs="Garamond"/>
        </w:rPr>
        <w:t>Area Studi e Progettazione</w:t>
      </w:r>
      <w:r>
        <w:rPr>
          <w:rFonts w:ascii="Garamond" w:hAnsi="Garamond" w:cs="Garamond"/>
        </w:rPr>
        <w:t xml:space="preserve"> è presente personale che soddisfa i requisiti per poter assumere incarichi di Coordinatore della Sicurezza in fase di Progettazione o Esecuzione Lavori in ottemperanza al D.Lgs. 81/2008 e che altro personale, provvedendo ad effettuare l’aggiornamento obbligatorio di cui all’ art.98 del D.Lgs. 81/2008, risulterà successivamente idoneo per assumere incarichi di Coordinatore della Sicurezza in fase di Progettazione o Esecuzione Lavori;</w:t>
      </w:r>
    </w:p>
    <w:p w:rsidR="008F2647" w:rsidRDefault="008F2647"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Pr>
          <w:rFonts w:ascii="Garamond" w:hAnsi="Garamond" w:cs="Garamond"/>
        </w:rPr>
        <w:t>Considerato che l’</w:t>
      </w:r>
      <w:r w:rsidRPr="000B7E6D">
        <w:rPr>
          <w:rFonts w:ascii="Garamond" w:hAnsi="Garamond" w:cs="Garamond"/>
        </w:rPr>
        <w:t>Ing.</w:t>
      </w:r>
      <w:r>
        <w:rPr>
          <w:rFonts w:ascii="Garamond" w:hAnsi="Garamond" w:cs="Garamond"/>
        </w:rPr>
        <w:t xml:space="preserve"> </w:t>
      </w:r>
      <w:r w:rsidRPr="000B7E6D">
        <w:rPr>
          <w:rFonts w:ascii="Garamond" w:hAnsi="Garamond" w:cs="Garamond"/>
        </w:rPr>
        <w:t>Roberto Tasselli</w:t>
      </w:r>
      <w:r>
        <w:rPr>
          <w:rFonts w:ascii="Garamond" w:hAnsi="Garamond" w:cs="Garamond"/>
        </w:rPr>
        <w:t>,</w:t>
      </w:r>
      <w:r w:rsidRPr="000B7E6D">
        <w:rPr>
          <w:rFonts w:ascii="Garamond" w:hAnsi="Garamond" w:cs="Garamond"/>
        </w:rPr>
        <w:t xml:space="preserve"> in qualità di </w:t>
      </w:r>
      <w:r>
        <w:rPr>
          <w:rFonts w:ascii="Garamond" w:hAnsi="Garamond" w:cs="Garamond"/>
        </w:rPr>
        <w:t xml:space="preserve">Direttore </w:t>
      </w:r>
      <w:r w:rsidRPr="000B7E6D">
        <w:rPr>
          <w:rFonts w:ascii="Garamond" w:hAnsi="Garamond" w:cs="Garamond"/>
        </w:rPr>
        <w:t>d</w:t>
      </w:r>
      <w:r>
        <w:rPr>
          <w:rFonts w:ascii="Garamond" w:hAnsi="Garamond" w:cs="Garamond"/>
        </w:rPr>
        <w:t xml:space="preserve">ell’Area Studi e Progettazione, ha individuato, per ogni incarico menzionato ai punti precedenti, il personale preposto, e che tali nominativi sono riportati in 3 elenchi di un unico allegato al presente Decreto; </w:t>
      </w:r>
    </w:p>
    <w:p w:rsidR="008F2647" w:rsidRPr="000B7E6D" w:rsidRDefault="008F2647" w:rsidP="002E518A">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0B7E6D">
        <w:rPr>
          <w:rFonts w:ascii="Garamond" w:hAnsi="Garamond" w:cs="Garamond"/>
        </w:rPr>
        <w:t>Considerata la disponibilità da parte del personale suddetto a</w:t>
      </w:r>
      <w:r>
        <w:rPr>
          <w:rFonts w:ascii="Garamond" w:hAnsi="Garamond" w:cs="Garamond"/>
        </w:rPr>
        <w:t>d accettare i futuri incarichi per le rispettive competenze</w:t>
      </w:r>
      <w:r w:rsidRPr="000B7E6D">
        <w:rPr>
          <w:rFonts w:ascii="Garamond" w:hAnsi="Garamond" w:cs="Garamond"/>
        </w:rPr>
        <w:t>;</w:t>
      </w:r>
    </w:p>
    <w:p w:rsidR="008F2647" w:rsidRPr="00E206C7" w:rsidRDefault="008F2647" w:rsidP="001A674E">
      <w:pPr>
        <w:spacing w:line="360" w:lineRule="exact"/>
        <w:ind w:left="561"/>
        <w:jc w:val="center"/>
        <w:rPr>
          <w:rFonts w:ascii="Garamond" w:hAnsi="Garamond" w:cs="Garamond"/>
          <w:b/>
          <w:bCs/>
          <w:i/>
          <w:iCs/>
        </w:rPr>
      </w:pPr>
      <w:r w:rsidRPr="00E206C7">
        <w:rPr>
          <w:rFonts w:ascii="Garamond" w:hAnsi="Garamond" w:cs="Garamond"/>
          <w:b/>
          <w:bCs/>
          <w:i/>
          <w:iCs/>
        </w:rPr>
        <w:t xml:space="preserve">IL DIRETTORE </w:t>
      </w:r>
      <w:r>
        <w:rPr>
          <w:rFonts w:ascii="Garamond" w:hAnsi="Garamond" w:cs="Garamond"/>
          <w:b/>
          <w:bCs/>
          <w:i/>
          <w:iCs/>
        </w:rPr>
        <w:t>GENERALE</w:t>
      </w:r>
    </w:p>
    <w:p w:rsidR="008F2647" w:rsidRPr="007B2A6F" w:rsidRDefault="008F2647" w:rsidP="001A674E">
      <w:pPr>
        <w:spacing w:line="360" w:lineRule="exact"/>
        <w:ind w:left="561"/>
        <w:jc w:val="center"/>
        <w:rPr>
          <w:rFonts w:ascii="Garamond" w:hAnsi="Garamond" w:cs="Garamond"/>
          <w:b/>
          <w:bCs/>
          <w:i/>
          <w:iCs/>
        </w:rPr>
      </w:pPr>
      <w:r>
        <w:rPr>
          <w:rFonts w:ascii="Garamond" w:hAnsi="Garamond" w:cs="Garamond"/>
          <w:b/>
          <w:bCs/>
          <w:i/>
          <w:iCs/>
        </w:rPr>
        <w:t>DECRETA</w:t>
      </w:r>
    </w:p>
    <w:p w:rsidR="008F2647" w:rsidRPr="00F621F1" w:rsidRDefault="008F2647" w:rsidP="00F621F1">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Pr>
          <w:rFonts w:ascii="Garamond" w:hAnsi="Garamond" w:cs="Garamond"/>
        </w:rPr>
        <w:t xml:space="preserve">Di dare atto che i dipendenti </w:t>
      </w:r>
      <w:r w:rsidRPr="000B7E6D">
        <w:rPr>
          <w:rFonts w:ascii="Garamond" w:hAnsi="Garamond" w:cs="Garamond"/>
        </w:rPr>
        <w:t>Geom. Patrizio Serrotti</w:t>
      </w:r>
      <w:r>
        <w:rPr>
          <w:rFonts w:ascii="Garamond" w:hAnsi="Garamond" w:cs="Garamond"/>
        </w:rPr>
        <w:t xml:space="preserve">, Geom. Maurizio Padovani, </w:t>
      </w:r>
      <w:r w:rsidRPr="000B7E6D">
        <w:rPr>
          <w:rFonts w:ascii="Garamond" w:hAnsi="Garamond" w:cs="Garamond"/>
        </w:rPr>
        <w:t>Geom. Riccardo Battigalli</w:t>
      </w:r>
      <w:r>
        <w:rPr>
          <w:rFonts w:ascii="Garamond" w:hAnsi="Garamond" w:cs="Garamond"/>
        </w:rPr>
        <w:t>, Geom. Marco Del Tongo, P.A. Alessandro Tasselli, e Ing. Roberto Tasselli sono figure potenzialmente in grado di assolvere al ruolo di RUP secondo quanto disposto dal D.Lgs. n. 163/2006 e dal P.O.V. del Consorzio;</w:t>
      </w:r>
    </w:p>
    <w:p w:rsidR="008F2647" w:rsidRDefault="008F2647"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Pr>
          <w:rFonts w:ascii="Garamond" w:hAnsi="Garamond" w:cs="Garamond"/>
        </w:rPr>
        <w:t xml:space="preserve">Di approvare l’elenco provvisorio del personale allegato al presente decreto, dal quale si individuano provvisoriamente i dipendenti </w:t>
      </w:r>
      <w:r w:rsidRPr="000B7E6D">
        <w:rPr>
          <w:rFonts w:ascii="Garamond" w:hAnsi="Garamond" w:cs="Garamond"/>
        </w:rPr>
        <w:t>Geom. Patrizio Serrotti</w:t>
      </w:r>
      <w:r>
        <w:rPr>
          <w:rFonts w:ascii="Garamond" w:hAnsi="Garamond" w:cs="Garamond"/>
        </w:rPr>
        <w:t xml:space="preserve">, Geom. Maurizio Padovani, </w:t>
      </w:r>
      <w:r w:rsidRPr="000B7E6D">
        <w:rPr>
          <w:rFonts w:ascii="Garamond" w:hAnsi="Garamond" w:cs="Garamond"/>
        </w:rPr>
        <w:t>Geom. Riccardo Battigalli</w:t>
      </w:r>
      <w:r>
        <w:rPr>
          <w:rFonts w:ascii="Garamond" w:hAnsi="Garamond" w:cs="Garamond"/>
        </w:rPr>
        <w:t>, e Ing. Roberto Tasselli quali figure in grado di assolvere al ruolo di RUP secondo quanto disposto dal D.Lgs. n. 163/2006 e dal P.O.V. del Consorzio in relazione alle mansioni attualmente assegnate;</w:t>
      </w:r>
    </w:p>
    <w:p w:rsidR="008F2647" w:rsidRPr="00BE38AB" w:rsidRDefault="008F2647" w:rsidP="00BE38AB">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Pr>
          <w:rFonts w:ascii="Garamond" w:hAnsi="Garamond" w:cs="Garamond"/>
        </w:rPr>
        <w:t xml:space="preserve">Di approvare l’elenco provvisorio dei dipendenti, allegato al presente decreto, con il </w:t>
      </w:r>
      <w:r w:rsidRPr="004C1F60">
        <w:rPr>
          <w:rFonts w:ascii="Garamond" w:hAnsi="Garamond" w:cs="Garamond"/>
        </w:rPr>
        <w:t>quale si individua</w:t>
      </w:r>
      <w:r>
        <w:rPr>
          <w:rFonts w:ascii="Garamond" w:hAnsi="Garamond" w:cs="Garamond"/>
        </w:rPr>
        <w:t xml:space="preserve">no i dipendenti </w:t>
      </w:r>
      <w:r w:rsidRPr="00BE38AB">
        <w:rPr>
          <w:rFonts w:ascii="Garamond" w:hAnsi="Garamond" w:cs="Garamond"/>
        </w:rPr>
        <w:t>Geom. Patrizio Serrotti, Geom. Riccardo Battigalli, Geom. Marco Del Tongo, P.A. Alessandro Tasselli, P.A. Alessandro Polo, Geom. Fabio Venturi e Geom. Onofrio Zotti</w:t>
      </w:r>
      <w:r>
        <w:rPr>
          <w:rFonts w:ascii="Garamond" w:hAnsi="Garamond" w:cs="Garamond"/>
        </w:rPr>
        <w:t xml:space="preserve"> come</w:t>
      </w:r>
      <w:r w:rsidRPr="00BE38AB">
        <w:rPr>
          <w:rFonts w:ascii="Garamond" w:hAnsi="Garamond" w:cs="Garamond"/>
        </w:rPr>
        <w:t xml:space="preserve"> potenzialmente in grado di assumere l’incarico di progettista (art. 90 ed art. n. 253, comma 16 del D.lgs. n. 163/2006) e/o di Direttori dei Lavori (art. 148 del D.P.R. 207/2010) in coerenza con il P.O.V. del Consorzio e nei limiti delle competenze professionali di cui al R.D. 274/1929, Deliberazione dell’Aut. di Vigilanza n°316/2007 e Sentenza del Cons. di Stato n°883/2015;</w:t>
      </w:r>
    </w:p>
    <w:p w:rsidR="008F2647" w:rsidRDefault="008F2647" w:rsidP="00874709">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Pr>
          <w:rFonts w:ascii="Garamond" w:hAnsi="Garamond" w:cs="Garamond"/>
        </w:rPr>
        <w:t xml:space="preserve">Di dare atto che allo stato attuale il </w:t>
      </w:r>
      <w:r w:rsidRPr="004C1F60">
        <w:rPr>
          <w:rFonts w:ascii="Garamond" w:hAnsi="Garamond" w:cs="Garamond"/>
        </w:rPr>
        <w:t xml:space="preserve">dipendente </w:t>
      </w:r>
      <w:r>
        <w:rPr>
          <w:rFonts w:ascii="Garamond" w:hAnsi="Garamond" w:cs="Garamond"/>
        </w:rPr>
        <w:t xml:space="preserve">Ing. Roberto Tasselli, iscritto all’Ordine degli Ingegneri della Provincia di Grosseto al n°575, è la sola figura professionale in grado di assolvere ad incarichi di progettazione e direzione lavori di opere di sistemazione idraulica ed opere in cemento armato; </w:t>
      </w:r>
    </w:p>
    <w:p w:rsidR="008F2647" w:rsidRPr="001B08B8" w:rsidRDefault="008F2647" w:rsidP="001B08B8">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Pr>
          <w:rFonts w:ascii="Garamond" w:hAnsi="Garamond" w:cs="Garamond"/>
        </w:rPr>
        <w:t xml:space="preserve"> </w:t>
      </w:r>
      <w:r w:rsidRPr="001B08B8">
        <w:rPr>
          <w:rFonts w:ascii="Garamond" w:hAnsi="Garamond" w:cs="Garamond"/>
        </w:rPr>
        <w:t>Di approvare l’elenco provvisorio dei dipendenti allegato al presente decreto, con il quale si individua, il dipendente Ing. Roberto Tasselli in grado di assolvere l’incarico di Coordinatore della Sicurezza in fase di Progettazione o Esecuzione Lavori in ottemperanza al</w:t>
      </w:r>
      <w:r>
        <w:rPr>
          <w:rFonts w:ascii="Garamond" w:hAnsi="Garamond" w:cs="Garamond"/>
        </w:rPr>
        <w:t xml:space="preserve"> D.Lgs. 81/2008. I </w:t>
      </w:r>
      <w:r w:rsidRPr="001B08B8">
        <w:rPr>
          <w:rFonts w:ascii="Garamond" w:hAnsi="Garamond" w:cs="Garamond"/>
        </w:rPr>
        <w:t>dipendenti Geom. Patrizio Serrotti e Geom. Fabio Venturi dovranno provvedere ad effettuare l’aggiornamento obbligatorio di cui all’ art.98 del D.Lgs. 81/2008 per risultare idonei ad assumere anch’essi incarichi di Coordinatore della Sicurezza in fase di Progettazione o Esecuzione Lavori;</w:t>
      </w:r>
    </w:p>
    <w:p w:rsidR="008F2647" w:rsidRDefault="008F2647"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Pr>
          <w:rFonts w:ascii="Garamond" w:hAnsi="Garamond" w:cs="Garamond"/>
        </w:rPr>
        <w:t xml:space="preserve">Di dare mandato all’ area Acquisti, Gare e Contratti di inserire i dipendenti Geom. Patrizio Serrotti, Geom. Maurizio Padovani e Geom. </w:t>
      </w:r>
      <w:r w:rsidRPr="000B7E6D">
        <w:rPr>
          <w:rFonts w:ascii="Garamond" w:hAnsi="Garamond" w:cs="Garamond"/>
        </w:rPr>
        <w:t>Riccardo Battigalli</w:t>
      </w:r>
      <w:r>
        <w:rPr>
          <w:rFonts w:ascii="Garamond" w:hAnsi="Garamond" w:cs="Garamond"/>
        </w:rPr>
        <w:t xml:space="preserve"> nella lista dei R.U.P. da inserire nel portale A.N.A.C. per l’inoltro della richiesta di rilascio delle credenziali di accesso e per richiesta attivazione al sistema MIP/CUP;</w:t>
      </w:r>
    </w:p>
    <w:p w:rsidR="008F2647" w:rsidRDefault="008F2647" w:rsidP="000A38D5">
      <w:pPr>
        <w:pStyle w:val="Corpodeltesto22"/>
        <w:tabs>
          <w:tab w:val="left" w:pos="993"/>
          <w:tab w:val="left" w:pos="1134"/>
        </w:tabs>
        <w:spacing w:after="0" w:line="360" w:lineRule="auto"/>
        <w:ind w:left="567"/>
        <w:jc w:val="both"/>
        <w:rPr>
          <w:rStyle w:val="Emphasis"/>
        </w:rPr>
      </w:pPr>
    </w:p>
    <w:p w:rsidR="008F2647" w:rsidRPr="00A730DE" w:rsidRDefault="008F2647" w:rsidP="000A38D5">
      <w:pPr>
        <w:pStyle w:val="Corpodeltesto22"/>
        <w:spacing w:after="0" w:line="360" w:lineRule="auto"/>
        <w:jc w:val="both"/>
        <w:rPr>
          <w:i/>
          <w:iCs/>
        </w:rPr>
      </w:pPr>
      <w:r w:rsidRPr="00E206C7">
        <w:rPr>
          <w:rFonts w:ascii="Garamond" w:hAnsi="Garamond" w:cs="Garamond"/>
          <w:spacing w:val="10"/>
          <w:sz w:val="22"/>
          <w:szCs w:val="22"/>
        </w:rPr>
        <w:tab/>
      </w:r>
      <w:r w:rsidRPr="00E206C7">
        <w:rPr>
          <w:rFonts w:ascii="Garamond" w:hAnsi="Garamond" w:cs="Garamond"/>
          <w:sz w:val="22"/>
          <w:szCs w:val="22"/>
        </w:rPr>
        <w:tab/>
      </w:r>
      <w:r w:rsidRPr="00E206C7">
        <w:rPr>
          <w:rFonts w:ascii="Garamond" w:hAnsi="Garamond" w:cs="Garamond"/>
          <w:sz w:val="22"/>
          <w:szCs w:val="22"/>
        </w:rPr>
        <w:tab/>
      </w:r>
      <w:r w:rsidRPr="00E206C7">
        <w:rPr>
          <w:rFonts w:ascii="Garamond" w:hAnsi="Garamond" w:cs="Garamond"/>
          <w:sz w:val="22"/>
          <w:szCs w:val="22"/>
        </w:rPr>
        <w:tab/>
      </w:r>
    </w:p>
    <w:p w:rsidR="008F2647" w:rsidRPr="00E206C7" w:rsidRDefault="008F2647" w:rsidP="000A38D5">
      <w:pPr>
        <w:pStyle w:val="BodyText2"/>
        <w:tabs>
          <w:tab w:val="left" w:pos="1322"/>
          <w:tab w:val="left" w:pos="1682"/>
        </w:tabs>
        <w:spacing w:after="0" w:line="240" w:lineRule="auto"/>
        <w:ind w:left="-709" w:hanging="283"/>
        <w:jc w:val="both"/>
        <w:rPr>
          <w:rFonts w:ascii="Garamond" w:hAnsi="Garamond" w:cs="Garamond"/>
          <w:b/>
          <w:bCs/>
          <w:kern w:val="1"/>
          <w:sz w:val="22"/>
          <w:szCs w:val="22"/>
        </w:rPr>
      </w:pPr>
      <w:r w:rsidRPr="00E206C7">
        <w:rPr>
          <w:rFonts w:ascii="Garamond" w:hAnsi="Garamond" w:cs="Garamond"/>
          <w:b/>
          <w:bCs/>
          <w:kern w:val="1"/>
          <w:sz w:val="22"/>
          <w:szCs w:val="22"/>
        </w:rPr>
        <w:t xml:space="preserve">                                                                                                           </w:t>
      </w:r>
      <w:r>
        <w:rPr>
          <w:rFonts w:ascii="Garamond" w:hAnsi="Garamond" w:cs="Garamond"/>
          <w:b/>
          <w:bCs/>
          <w:kern w:val="1"/>
          <w:sz w:val="22"/>
          <w:szCs w:val="22"/>
        </w:rPr>
        <w:t xml:space="preserve">           </w:t>
      </w:r>
      <w:r w:rsidRPr="00E206C7">
        <w:rPr>
          <w:rFonts w:ascii="Garamond" w:hAnsi="Garamond" w:cs="Garamond"/>
          <w:b/>
          <w:bCs/>
          <w:kern w:val="1"/>
          <w:sz w:val="22"/>
          <w:szCs w:val="22"/>
        </w:rPr>
        <w:t xml:space="preserve"> </w:t>
      </w:r>
      <w:r>
        <w:rPr>
          <w:rFonts w:ascii="Garamond" w:hAnsi="Garamond" w:cs="Garamond"/>
          <w:b/>
          <w:bCs/>
          <w:kern w:val="1"/>
          <w:sz w:val="22"/>
          <w:szCs w:val="22"/>
        </w:rPr>
        <w:tab/>
      </w:r>
      <w:r w:rsidRPr="00E206C7">
        <w:rPr>
          <w:rFonts w:ascii="Garamond" w:hAnsi="Garamond" w:cs="Garamond"/>
          <w:b/>
          <w:bCs/>
          <w:kern w:val="1"/>
          <w:sz w:val="22"/>
          <w:szCs w:val="22"/>
        </w:rPr>
        <w:t>IL DIRETTORE GENERALE</w:t>
      </w:r>
    </w:p>
    <w:p w:rsidR="008F2647" w:rsidRDefault="008F2647" w:rsidP="000A38D5">
      <w:pPr>
        <w:pStyle w:val="BodyText2"/>
        <w:tabs>
          <w:tab w:val="left" w:pos="558"/>
          <w:tab w:val="left" w:pos="918"/>
        </w:tabs>
        <w:spacing w:after="0" w:line="240" w:lineRule="auto"/>
        <w:ind w:left="5812"/>
        <w:jc w:val="both"/>
        <w:rPr>
          <w:rFonts w:ascii="Garamond" w:hAnsi="Garamond" w:cs="Garamond"/>
          <w:i/>
          <w:iCs/>
          <w:kern w:val="1"/>
          <w:sz w:val="22"/>
          <w:szCs w:val="22"/>
        </w:rPr>
      </w:pPr>
      <w:bookmarkStart w:id="0" w:name="_GoBack"/>
      <w:bookmarkEnd w:id="0"/>
      <w:r>
        <w:rPr>
          <w:rFonts w:ascii="Garamond" w:hAnsi="Garamond" w:cs="Garamond"/>
          <w:i/>
          <w:iCs/>
          <w:kern w:val="1"/>
          <w:sz w:val="22"/>
          <w:szCs w:val="22"/>
        </w:rPr>
        <w:t xml:space="preserve">   </w:t>
      </w:r>
      <w:r w:rsidRPr="00E206C7">
        <w:rPr>
          <w:rFonts w:ascii="Garamond" w:hAnsi="Garamond" w:cs="Garamond"/>
          <w:i/>
          <w:iCs/>
          <w:kern w:val="1"/>
          <w:sz w:val="22"/>
          <w:szCs w:val="22"/>
        </w:rPr>
        <w:t xml:space="preserve">  </w:t>
      </w:r>
      <w:r>
        <w:rPr>
          <w:rFonts w:ascii="Garamond" w:hAnsi="Garamond" w:cs="Garamond"/>
          <w:i/>
          <w:iCs/>
          <w:kern w:val="1"/>
          <w:sz w:val="22"/>
          <w:szCs w:val="22"/>
        </w:rPr>
        <w:t xml:space="preserve">     </w:t>
      </w:r>
      <w:r w:rsidRPr="00E206C7">
        <w:rPr>
          <w:rFonts w:ascii="Garamond" w:hAnsi="Garamond" w:cs="Garamond"/>
          <w:i/>
          <w:iCs/>
          <w:kern w:val="1"/>
          <w:sz w:val="22"/>
          <w:szCs w:val="22"/>
        </w:rPr>
        <w:t>(Arch. Fabio Zappalorti)</w:t>
      </w:r>
    </w:p>
    <w:p w:rsidR="008F2647" w:rsidRDefault="008F2647" w:rsidP="000A38D5">
      <w:pPr>
        <w:pStyle w:val="BodyText2"/>
        <w:tabs>
          <w:tab w:val="left" w:pos="558"/>
          <w:tab w:val="left" w:pos="918"/>
        </w:tabs>
        <w:spacing w:after="0" w:line="240" w:lineRule="auto"/>
        <w:ind w:left="5812"/>
        <w:jc w:val="both"/>
        <w:rPr>
          <w:rFonts w:ascii="Garamond" w:hAnsi="Garamond" w:cs="Garamond"/>
          <w:i/>
          <w:iCs/>
          <w:kern w:val="1"/>
          <w:sz w:val="22"/>
          <w:szCs w:val="22"/>
        </w:rPr>
      </w:pPr>
    </w:p>
    <w:p w:rsidR="008F2647" w:rsidRDefault="008F2647" w:rsidP="000A38D5">
      <w:pPr>
        <w:pStyle w:val="BodyText2"/>
        <w:tabs>
          <w:tab w:val="left" w:pos="558"/>
          <w:tab w:val="left" w:pos="918"/>
        </w:tabs>
        <w:spacing w:after="0" w:line="240" w:lineRule="auto"/>
        <w:ind w:left="5812"/>
        <w:jc w:val="both"/>
        <w:rPr>
          <w:rFonts w:ascii="Garamond" w:hAnsi="Garamond" w:cs="Garamond"/>
        </w:rPr>
      </w:pPr>
    </w:p>
    <w:tbl>
      <w:tblPr>
        <w:tblpPr w:leftFromText="141" w:rightFromText="141" w:vertAnchor="text" w:horzAnchor="margin" w:tblpX="288" w:tblpY="164"/>
        <w:tblW w:w="47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8F2647" w:rsidRPr="00833C7F">
        <w:trPr>
          <w:trHeight w:val="715"/>
        </w:trPr>
        <w:tc>
          <w:tcPr>
            <w:tcW w:w="5000" w:type="pct"/>
          </w:tcPr>
          <w:p w:rsidR="008F2647" w:rsidRPr="00833C7F" w:rsidRDefault="008F2647" w:rsidP="00333308">
            <w:pPr>
              <w:tabs>
                <w:tab w:val="left" w:pos="540"/>
                <w:tab w:val="left" w:pos="6480"/>
                <w:tab w:val="left" w:pos="9720"/>
                <w:tab w:val="left" w:pos="9900"/>
              </w:tabs>
              <w:suppressAutoHyphens/>
              <w:spacing w:after="0" w:line="360" w:lineRule="auto"/>
              <w:jc w:val="both"/>
              <w:rPr>
                <w:rFonts w:ascii="Garamond" w:hAnsi="Garamond" w:cs="Garamond"/>
              </w:rPr>
            </w:pPr>
            <w:r w:rsidRPr="00833C7F">
              <w:rPr>
                <w:rFonts w:ascii="Garamond" w:hAnsi="Garamond" w:cs="Garamond"/>
              </w:rPr>
              <w:t>Parere di Regolarità Tecnica</w:t>
            </w:r>
          </w:p>
          <w:p w:rsidR="008F2647" w:rsidRDefault="008F2647" w:rsidP="00333308">
            <w:pPr>
              <w:tabs>
                <w:tab w:val="left" w:pos="540"/>
                <w:tab w:val="left" w:pos="6480"/>
                <w:tab w:val="left" w:pos="9638"/>
                <w:tab w:val="left" w:pos="9720"/>
              </w:tabs>
              <w:suppressAutoHyphens/>
              <w:spacing w:line="360" w:lineRule="auto"/>
              <w:jc w:val="both"/>
              <w:rPr>
                <w:rFonts w:ascii="Garamond" w:hAnsi="Garamond" w:cs="Garamond"/>
              </w:rPr>
            </w:pPr>
            <w:r>
              <w:rPr>
                <w:rFonts w:ascii="Garamond" w:hAnsi="Garamond" w:cs="Garamond"/>
              </w:rPr>
              <w:t xml:space="preserve">Il sottoscritto Ing. Roberto Tasselli in qualità di Direttore dell’Area Studi e Progettazione esprime sul presente Decreto il parere, in ordine alla sola Regolarità Tecnica: </w:t>
            </w:r>
            <w:r w:rsidRPr="00F652B6">
              <w:rPr>
                <w:rFonts w:ascii="Garamond" w:hAnsi="Garamond" w:cs="Garamond"/>
                <w:b/>
                <w:bCs/>
              </w:rPr>
              <w:t>FAVOREVOLE</w:t>
            </w:r>
          </w:p>
          <w:p w:rsidR="008F2647" w:rsidRPr="00833C7F" w:rsidRDefault="008F2647" w:rsidP="00333308">
            <w:pPr>
              <w:tabs>
                <w:tab w:val="left" w:pos="540"/>
                <w:tab w:val="left" w:pos="6480"/>
                <w:tab w:val="left" w:pos="9720"/>
                <w:tab w:val="left" w:pos="9900"/>
              </w:tabs>
              <w:suppressAutoHyphens/>
              <w:spacing w:after="0" w:line="360" w:lineRule="auto"/>
              <w:jc w:val="both"/>
              <w:rPr>
                <w:rFonts w:ascii="Garamond" w:hAnsi="Garamond" w:cs="Garamond"/>
              </w:rPr>
            </w:pPr>
            <w:r>
              <w:rPr>
                <w:rFonts w:ascii="Garamond" w:hAnsi="Garamond" w:cs="Garamond"/>
              </w:rPr>
              <w:t>Firmato Ing. Roberto Tasselli</w:t>
            </w:r>
          </w:p>
        </w:tc>
      </w:tr>
    </w:tbl>
    <w:p w:rsidR="008F2647" w:rsidRDefault="008F2647" w:rsidP="00E46F6C">
      <w:pPr>
        <w:tabs>
          <w:tab w:val="left" w:pos="540"/>
          <w:tab w:val="left" w:pos="6480"/>
          <w:tab w:val="left" w:pos="9638"/>
          <w:tab w:val="left" w:pos="9720"/>
        </w:tabs>
        <w:suppressAutoHyphens/>
        <w:spacing w:after="0" w:line="360" w:lineRule="auto"/>
        <w:ind w:left="284"/>
        <w:jc w:val="both"/>
        <w:rPr>
          <w:rFonts w:ascii="Garamond" w:hAnsi="Garamond" w:cs="Garamond"/>
        </w:rPr>
      </w:pPr>
    </w:p>
    <w:tbl>
      <w:tblPr>
        <w:tblW w:w="100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080"/>
      </w:tblGrid>
      <w:tr w:rsidR="008F2647">
        <w:trPr>
          <w:trHeight w:val="1800"/>
        </w:trPr>
        <w:tc>
          <w:tcPr>
            <w:tcW w:w="10080" w:type="dxa"/>
          </w:tcPr>
          <w:p w:rsidR="008F2647" w:rsidRPr="00012C84" w:rsidRDefault="008F2647" w:rsidP="00333308">
            <w:pPr>
              <w:tabs>
                <w:tab w:val="left" w:pos="540"/>
                <w:tab w:val="left" w:pos="6480"/>
                <w:tab w:val="left" w:pos="9638"/>
                <w:tab w:val="left" w:pos="9720"/>
              </w:tabs>
              <w:suppressAutoHyphens/>
              <w:spacing w:after="0" w:line="360" w:lineRule="auto"/>
              <w:ind w:left="284"/>
              <w:jc w:val="center"/>
              <w:rPr>
                <w:rFonts w:ascii="Garamond" w:hAnsi="Garamond" w:cs="Garamond"/>
                <w:u w:val="single"/>
              </w:rPr>
            </w:pPr>
            <w:r w:rsidRPr="00012C84">
              <w:rPr>
                <w:rFonts w:ascii="Garamond" w:hAnsi="Garamond" w:cs="Garamond"/>
                <w:u w:val="single"/>
              </w:rPr>
              <w:t>ATTESTATO DI PUBBLICAZIONE</w:t>
            </w:r>
          </w:p>
          <w:p w:rsidR="008F2647" w:rsidRDefault="008F2647" w:rsidP="00333308">
            <w:pPr>
              <w:tabs>
                <w:tab w:val="left" w:pos="540"/>
                <w:tab w:val="left" w:pos="6480"/>
                <w:tab w:val="left" w:pos="9638"/>
                <w:tab w:val="left" w:pos="9720"/>
              </w:tabs>
              <w:suppressAutoHyphens/>
              <w:spacing w:after="0" w:line="360" w:lineRule="auto"/>
              <w:rPr>
                <w:rFonts w:ascii="Garamond" w:hAnsi="Garamond" w:cs="Garamond"/>
              </w:rPr>
            </w:pPr>
            <w:r>
              <w:rPr>
                <w:rFonts w:ascii="Garamond" w:hAnsi="Garamond" w:cs="Garamond"/>
              </w:rPr>
              <w:t>Il sottoscritto Direttore dell’Area Amministrativa certifica che il presente Decreto viene affisso all’Albo pretorio del Consorzio a partire dal 20.01.2016, ai fini di pubblicità e conoscenza.</w:t>
            </w:r>
          </w:p>
          <w:p w:rsidR="008F2647" w:rsidRDefault="008F2647" w:rsidP="00333308">
            <w:pPr>
              <w:tabs>
                <w:tab w:val="left" w:pos="540"/>
                <w:tab w:val="left" w:pos="6480"/>
                <w:tab w:val="left" w:pos="9638"/>
                <w:tab w:val="left" w:pos="9720"/>
              </w:tabs>
              <w:suppressAutoHyphens/>
              <w:spacing w:after="0" w:line="360" w:lineRule="auto"/>
              <w:rPr>
                <w:rFonts w:ascii="Garamond" w:hAnsi="Garamond" w:cs="Garamond"/>
              </w:rPr>
            </w:pPr>
            <w:r>
              <w:rPr>
                <w:rFonts w:ascii="Garamond" w:hAnsi="Garamond" w:cs="Garamond"/>
              </w:rPr>
              <w:t>Il Direttore Area Amministrativa</w:t>
            </w:r>
          </w:p>
          <w:p w:rsidR="008F2647" w:rsidRDefault="008F2647" w:rsidP="00333308">
            <w:pPr>
              <w:tabs>
                <w:tab w:val="left" w:pos="540"/>
                <w:tab w:val="left" w:pos="6480"/>
                <w:tab w:val="left" w:pos="9638"/>
                <w:tab w:val="left" w:pos="9720"/>
              </w:tabs>
              <w:suppressAutoHyphens/>
              <w:spacing w:after="0" w:line="360" w:lineRule="auto"/>
              <w:rPr>
                <w:rFonts w:ascii="Garamond" w:hAnsi="Garamond" w:cs="Garamond"/>
              </w:rPr>
            </w:pPr>
            <w:r>
              <w:rPr>
                <w:rFonts w:ascii="Garamond" w:hAnsi="Garamond" w:cs="Garamond"/>
              </w:rPr>
              <w:t>Firmato Dott. Carlo Cagnani</w:t>
            </w:r>
          </w:p>
        </w:tc>
      </w:tr>
    </w:tbl>
    <w:p w:rsidR="008F2647" w:rsidRDefault="008F2647" w:rsidP="00F2654D">
      <w:pPr>
        <w:pStyle w:val="BodyText2"/>
        <w:ind w:left="284" w:hanging="283"/>
        <w:rPr>
          <w:rFonts w:ascii="Garamond" w:hAnsi="Garamond" w:cs="Garamond"/>
        </w:rPr>
      </w:pPr>
    </w:p>
    <w:sectPr w:rsidR="008F2647" w:rsidSect="00EC5D5C">
      <w:headerReference w:type="default" r:id="rId9"/>
      <w:footerReference w:type="default" r:id="rId10"/>
      <w:pgSz w:w="11906" w:h="16838"/>
      <w:pgMar w:top="568" w:right="707" w:bottom="1276" w:left="709" w:header="278" w:footer="7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647" w:rsidRDefault="008F2647" w:rsidP="00372E6B">
      <w:pPr>
        <w:spacing w:after="0" w:line="240" w:lineRule="auto"/>
      </w:pPr>
      <w:r>
        <w:separator/>
      </w:r>
    </w:p>
  </w:endnote>
  <w:endnote w:type="continuationSeparator" w:id="0">
    <w:p w:rsidR="008F2647" w:rsidRDefault="008F2647" w:rsidP="00372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10009000000000000"/>
    <w:charset w:val="B2"/>
    <w:family w:val="modern"/>
    <w:pitch w:val="fixed"/>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647" w:rsidRDefault="008F2647" w:rsidP="004075F8">
    <w:pPr>
      <w:pStyle w:val="Foote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2049" type="#_x0000_t75" style="position:absolute;margin-left:9pt;margin-top:11.5pt;width:55.7pt;height:26.5pt;z-index:251657728;visibility:visible">
          <v:imagedata r:id="rId1" o:title=""/>
        </v:shape>
      </w:pict>
    </w:r>
    <w:r>
      <w:rPr>
        <w:noProof/>
        <w:lang w:eastAsia="it-IT"/>
      </w:rPr>
      <w:pict>
        <v:line id="Connettore 1 4" o:spid="_x0000_s2050" style="position:absolute;z-index:251656704;visibility:visible;mso-wrap-distance-top:-8e-5mm;mso-wrap-distance-bottom:-8e-5mm" from="-17.75pt,8.75pt" to="535.8pt,8.75pt"/>
      </w:pict>
    </w:r>
    <w:r>
      <w:t xml:space="preserve">                        </w:t>
    </w:r>
    <w:r>
      <w:rPr>
        <w:noProof/>
        <w:lang w:eastAsia="it-IT"/>
      </w:rPr>
      <w:t xml:space="preserve">  </w:t>
    </w:r>
  </w:p>
  <w:p w:rsidR="008F2647" w:rsidRDefault="008F2647" w:rsidP="00372E6B">
    <w:pPr>
      <w:pStyle w:val="Footer"/>
    </w:pPr>
    <w:r>
      <w:rPr>
        <w:noProof/>
        <w:lang w:eastAsia="it-IT"/>
      </w:rPr>
      <w:pict>
        <v:shape id="_x0000_s2051" type="#_x0000_t75" alt="PDF" style="position:absolute;margin-left:63pt;margin-top:-1.95pt;width:1in;height:30.75pt;z-index:251658752">
          <v:imagedata r:id="rId2" o:title=""/>
          <w10:anchorlock/>
        </v:shape>
      </w:pict>
    </w:r>
    <w:r>
      <w:t xml:space="preserve">                                  </w:t>
    </w:r>
  </w:p>
  <w:p w:rsidR="008F2647" w:rsidRPr="00372E6B" w:rsidRDefault="008F2647" w:rsidP="00372E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647" w:rsidRDefault="008F2647" w:rsidP="00372E6B">
      <w:pPr>
        <w:spacing w:after="0" w:line="240" w:lineRule="auto"/>
      </w:pPr>
      <w:r>
        <w:separator/>
      </w:r>
    </w:p>
  </w:footnote>
  <w:footnote w:type="continuationSeparator" w:id="0">
    <w:p w:rsidR="008F2647" w:rsidRDefault="008F2647" w:rsidP="00372E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647" w:rsidRDefault="008F26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540"/>
        </w:tabs>
      </w:pPr>
      <w:rPr>
        <w:rFonts w:ascii="Verdana" w:hAnsi="Verdana" w:cs="Verdana"/>
      </w:rPr>
    </w:lvl>
  </w:abstractNum>
  <w:abstractNum w:abstractNumId="1">
    <w:nsid w:val="3AB330A5"/>
    <w:multiLevelType w:val="hybridMultilevel"/>
    <w:tmpl w:val="145A131C"/>
    <w:lvl w:ilvl="0" w:tplc="FA60B914">
      <w:start w:val="1"/>
      <w:numFmt w:val="bullet"/>
      <w:lvlText w:val="-"/>
      <w:lvlJc w:val="left"/>
      <w:pPr>
        <w:tabs>
          <w:tab w:val="num" w:pos="540"/>
        </w:tabs>
        <w:ind w:left="540" w:hanging="360"/>
      </w:pPr>
      <w:rPr>
        <w:rFonts w:ascii="Verdana" w:hAnsi="Verdana" w:cs="Verdan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3ABB4E10"/>
    <w:multiLevelType w:val="hybridMultilevel"/>
    <w:tmpl w:val="DCB824A8"/>
    <w:lvl w:ilvl="0" w:tplc="3EF49536">
      <w:start w:val="1"/>
      <w:numFmt w:val="bullet"/>
      <w:lvlText w:val=""/>
      <w:lvlJc w:val="left"/>
      <w:pPr>
        <w:tabs>
          <w:tab w:val="num" w:pos="2253"/>
        </w:tabs>
        <w:ind w:left="2253" w:hanging="360"/>
      </w:pPr>
      <w:rPr>
        <w:rFonts w:ascii="Symbol" w:hAnsi="Symbol" w:cs="Symbol" w:hint="default"/>
        <w:color w:val="auto"/>
      </w:rPr>
    </w:lvl>
    <w:lvl w:ilvl="1" w:tplc="04100003">
      <w:start w:val="1"/>
      <w:numFmt w:val="bullet"/>
      <w:lvlText w:val="o"/>
      <w:lvlJc w:val="left"/>
      <w:pPr>
        <w:tabs>
          <w:tab w:val="num" w:pos="2149"/>
        </w:tabs>
        <w:ind w:left="2149" w:hanging="360"/>
      </w:pPr>
      <w:rPr>
        <w:rFonts w:ascii="Courier New" w:hAnsi="Courier New" w:cs="Courier New" w:hint="default"/>
      </w:rPr>
    </w:lvl>
    <w:lvl w:ilvl="2" w:tplc="04100005">
      <w:start w:val="1"/>
      <w:numFmt w:val="bullet"/>
      <w:lvlText w:val=""/>
      <w:lvlJc w:val="left"/>
      <w:pPr>
        <w:tabs>
          <w:tab w:val="num" w:pos="2869"/>
        </w:tabs>
        <w:ind w:left="2869" w:hanging="360"/>
      </w:pPr>
      <w:rPr>
        <w:rFonts w:ascii="Wingdings" w:hAnsi="Wingdings" w:cs="Wingdings" w:hint="default"/>
      </w:rPr>
    </w:lvl>
    <w:lvl w:ilvl="3" w:tplc="04100001">
      <w:start w:val="1"/>
      <w:numFmt w:val="bullet"/>
      <w:lvlText w:val=""/>
      <w:lvlJc w:val="left"/>
      <w:pPr>
        <w:tabs>
          <w:tab w:val="num" w:pos="3589"/>
        </w:tabs>
        <w:ind w:left="3589" w:hanging="360"/>
      </w:pPr>
      <w:rPr>
        <w:rFonts w:ascii="Symbol" w:hAnsi="Symbol" w:cs="Symbol" w:hint="default"/>
      </w:rPr>
    </w:lvl>
    <w:lvl w:ilvl="4" w:tplc="04100003">
      <w:start w:val="1"/>
      <w:numFmt w:val="bullet"/>
      <w:lvlText w:val="o"/>
      <w:lvlJc w:val="left"/>
      <w:pPr>
        <w:tabs>
          <w:tab w:val="num" w:pos="4309"/>
        </w:tabs>
        <w:ind w:left="4309" w:hanging="360"/>
      </w:pPr>
      <w:rPr>
        <w:rFonts w:ascii="Courier New" w:hAnsi="Courier New" w:cs="Courier New" w:hint="default"/>
      </w:rPr>
    </w:lvl>
    <w:lvl w:ilvl="5" w:tplc="04100005">
      <w:start w:val="1"/>
      <w:numFmt w:val="bullet"/>
      <w:lvlText w:val=""/>
      <w:lvlJc w:val="left"/>
      <w:pPr>
        <w:tabs>
          <w:tab w:val="num" w:pos="5029"/>
        </w:tabs>
        <w:ind w:left="5029" w:hanging="360"/>
      </w:pPr>
      <w:rPr>
        <w:rFonts w:ascii="Wingdings" w:hAnsi="Wingdings" w:cs="Wingdings" w:hint="default"/>
      </w:rPr>
    </w:lvl>
    <w:lvl w:ilvl="6" w:tplc="04100001">
      <w:start w:val="1"/>
      <w:numFmt w:val="bullet"/>
      <w:lvlText w:val=""/>
      <w:lvlJc w:val="left"/>
      <w:pPr>
        <w:tabs>
          <w:tab w:val="num" w:pos="5749"/>
        </w:tabs>
        <w:ind w:left="5749" w:hanging="360"/>
      </w:pPr>
      <w:rPr>
        <w:rFonts w:ascii="Symbol" w:hAnsi="Symbol" w:cs="Symbol" w:hint="default"/>
      </w:rPr>
    </w:lvl>
    <w:lvl w:ilvl="7" w:tplc="04100003">
      <w:start w:val="1"/>
      <w:numFmt w:val="bullet"/>
      <w:lvlText w:val="o"/>
      <w:lvlJc w:val="left"/>
      <w:pPr>
        <w:tabs>
          <w:tab w:val="num" w:pos="6469"/>
        </w:tabs>
        <w:ind w:left="6469" w:hanging="360"/>
      </w:pPr>
      <w:rPr>
        <w:rFonts w:ascii="Courier New" w:hAnsi="Courier New" w:cs="Courier New" w:hint="default"/>
      </w:rPr>
    </w:lvl>
    <w:lvl w:ilvl="8" w:tplc="04100005">
      <w:start w:val="1"/>
      <w:numFmt w:val="bullet"/>
      <w:lvlText w:val=""/>
      <w:lvlJc w:val="left"/>
      <w:pPr>
        <w:tabs>
          <w:tab w:val="num" w:pos="7189"/>
        </w:tabs>
        <w:ind w:left="7189" w:hanging="360"/>
      </w:pPr>
      <w:rPr>
        <w:rFonts w:ascii="Wingdings" w:hAnsi="Wingdings" w:cs="Wingdings" w:hint="default"/>
      </w:rPr>
    </w:lvl>
  </w:abstractNum>
  <w:abstractNum w:abstractNumId="3">
    <w:nsid w:val="571F7B42"/>
    <w:multiLevelType w:val="hybridMultilevel"/>
    <w:tmpl w:val="AD121FAA"/>
    <w:lvl w:ilvl="0" w:tplc="04100001">
      <w:start w:val="1"/>
      <w:numFmt w:val="bullet"/>
      <w:lvlText w:val=""/>
      <w:lvlJc w:val="left"/>
      <w:pPr>
        <w:ind w:left="1287" w:hanging="360"/>
      </w:pPr>
      <w:rPr>
        <w:rFonts w:ascii="Symbol" w:hAnsi="Symbol" w:cs="Symbol"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cs="Wingdings" w:hint="default"/>
      </w:rPr>
    </w:lvl>
    <w:lvl w:ilvl="3" w:tplc="04100001">
      <w:start w:val="1"/>
      <w:numFmt w:val="bullet"/>
      <w:lvlText w:val=""/>
      <w:lvlJc w:val="left"/>
      <w:pPr>
        <w:ind w:left="3447" w:hanging="360"/>
      </w:pPr>
      <w:rPr>
        <w:rFonts w:ascii="Symbol" w:hAnsi="Symbol" w:cs="Symbol" w:hint="default"/>
      </w:rPr>
    </w:lvl>
    <w:lvl w:ilvl="4" w:tplc="04100003">
      <w:start w:val="1"/>
      <w:numFmt w:val="bullet"/>
      <w:lvlText w:val="o"/>
      <w:lvlJc w:val="left"/>
      <w:pPr>
        <w:ind w:left="4167" w:hanging="360"/>
      </w:pPr>
      <w:rPr>
        <w:rFonts w:ascii="Courier New" w:hAnsi="Courier New" w:cs="Courier New" w:hint="default"/>
      </w:rPr>
    </w:lvl>
    <w:lvl w:ilvl="5" w:tplc="04100005">
      <w:start w:val="1"/>
      <w:numFmt w:val="bullet"/>
      <w:lvlText w:val=""/>
      <w:lvlJc w:val="left"/>
      <w:pPr>
        <w:ind w:left="4887" w:hanging="360"/>
      </w:pPr>
      <w:rPr>
        <w:rFonts w:ascii="Wingdings" w:hAnsi="Wingdings" w:cs="Wingdings" w:hint="default"/>
      </w:rPr>
    </w:lvl>
    <w:lvl w:ilvl="6" w:tplc="04100001">
      <w:start w:val="1"/>
      <w:numFmt w:val="bullet"/>
      <w:lvlText w:val=""/>
      <w:lvlJc w:val="left"/>
      <w:pPr>
        <w:ind w:left="5607" w:hanging="360"/>
      </w:pPr>
      <w:rPr>
        <w:rFonts w:ascii="Symbol" w:hAnsi="Symbol" w:cs="Symbol" w:hint="default"/>
      </w:rPr>
    </w:lvl>
    <w:lvl w:ilvl="7" w:tplc="04100003">
      <w:start w:val="1"/>
      <w:numFmt w:val="bullet"/>
      <w:lvlText w:val="o"/>
      <w:lvlJc w:val="left"/>
      <w:pPr>
        <w:ind w:left="6327" w:hanging="360"/>
      </w:pPr>
      <w:rPr>
        <w:rFonts w:ascii="Courier New" w:hAnsi="Courier New" w:cs="Courier New" w:hint="default"/>
      </w:rPr>
    </w:lvl>
    <w:lvl w:ilvl="8" w:tplc="04100005">
      <w:start w:val="1"/>
      <w:numFmt w:val="bullet"/>
      <w:lvlText w:val=""/>
      <w:lvlJc w:val="left"/>
      <w:pPr>
        <w:ind w:left="7047" w:hanging="360"/>
      </w:pPr>
      <w:rPr>
        <w:rFonts w:ascii="Wingdings" w:hAnsi="Wingdings" w:cs="Wingdings" w:hint="default"/>
      </w:rPr>
    </w:lvl>
  </w:abstractNum>
  <w:abstractNum w:abstractNumId="4">
    <w:nsid w:val="6E0C23C0"/>
    <w:multiLevelType w:val="hybridMultilevel"/>
    <w:tmpl w:val="7B70E9F2"/>
    <w:lvl w:ilvl="0" w:tplc="14FC8A06">
      <w:start w:val="1"/>
      <w:numFmt w:val="bullet"/>
      <w:lvlText w:val="-"/>
      <w:lvlJc w:val="left"/>
      <w:pPr>
        <w:ind w:left="360" w:hanging="360"/>
      </w:pPr>
      <w:rPr>
        <w:rFonts w:ascii="Simplified Arabic Fixed" w:hAnsi="Calibri" w:cs="Simplified Arabic Fixed"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num w:numId="1">
    <w:abstractNumId w:val="3"/>
  </w:num>
  <w:num w:numId="2">
    <w:abstractNumId w:val="1"/>
  </w:num>
  <w:num w:numId="3">
    <w:abstractNumId w:val="0"/>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283"/>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1EF5"/>
    <w:rsid w:val="00001250"/>
    <w:rsid w:val="00012C84"/>
    <w:rsid w:val="00015201"/>
    <w:rsid w:val="00030B11"/>
    <w:rsid w:val="00051929"/>
    <w:rsid w:val="0005490B"/>
    <w:rsid w:val="00057EF5"/>
    <w:rsid w:val="00061822"/>
    <w:rsid w:val="00081D1C"/>
    <w:rsid w:val="0009034F"/>
    <w:rsid w:val="00094B7B"/>
    <w:rsid w:val="0009647A"/>
    <w:rsid w:val="000A1794"/>
    <w:rsid w:val="000A1E76"/>
    <w:rsid w:val="000A38D5"/>
    <w:rsid w:val="000B7E6D"/>
    <w:rsid w:val="000C41BC"/>
    <w:rsid w:val="000D3387"/>
    <w:rsid w:val="000D585D"/>
    <w:rsid w:val="000D5EA9"/>
    <w:rsid w:val="000E4CC5"/>
    <w:rsid w:val="000E5D53"/>
    <w:rsid w:val="00100DEE"/>
    <w:rsid w:val="00107179"/>
    <w:rsid w:val="0011397E"/>
    <w:rsid w:val="00124784"/>
    <w:rsid w:val="00126A15"/>
    <w:rsid w:val="00127EF6"/>
    <w:rsid w:val="001313ED"/>
    <w:rsid w:val="00170C1D"/>
    <w:rsid w:val="001747A8"/>
    <w:rsid w:val="00175F0F"/>
    <w:rsid w:val="00180EF6"/>
    <w:rsid w:val="00183370"/>
    <w:rsid w:val="00185213"/>
    <w:rsid w:val="00187149"/>
    <w:rsid w:val="001A674E"/>
    <w:rsid w:val="001B08B8"/>
    <w:rsid w:val="001B57F8"/>
    <w:rsid w:val="001C4543"/>
    <w:rsid w:val="001D534B"/>
    <w:rsid w:val="001F035E"/>
    <w:rsid w:val="001F1395"/>
    <w:rsid w:val="001F5B27"/>
    <w:rsid w:val="00220D3C"/>
    <w:rsid w:val="00225E9E"/>
    <w:rsid w:val="002275DC"/>
    <w:rsid w:val="002466C7"/>
    <w:rsid w:val="00254388"/>
    <w:rsid w:val="00254435"/>
    <w:rsid w:val="00254FC9"/>
    <w:rsid w:val="00264D3D"/>
    <w:rsid w:val="00271374"/>
    <w:rsid w:val="00280302"/>
    <w:rsid w:val="00281D48"/>
    <w:rsid w:val="00282E43"/>
    <w:rsid w:val="00284DC7"/>
    <w:rsid w:val="00287840"/>
    <w:rsid w:val="00297853"/>
    <w:rsid w:val="002A2908"/>
    <w:rsid w:val="002A3B3D"/>
    <w:rsid w:val="002A553F"/>
    <w:rsid w:val="002C0E25"/>
    <w:rsid w:val="002C0F89"/>
    <w:rsid w:val="002C1900"/>
    <w:rsid w:val="002C557D"/>
    <w:rsid w:val="002D474A"/>
    <w:rsid w:val="002E0A98"/>
    <w:rsid w:val="002E518A"/>
    <w:rsid w:val="002E70F4"/>
    <w:rsid w:val="002F4260"/>
    <w:rsid w:val="002F4B4A"/>
    <w:rsid w:val="002F682D"/>
    <w:rsid w:val="00304E4B"/>
    <w:rsid w:val="0030690E"/>
    <w:rsid w:val="00316225"/>
    <w:rsid w:val="003215E3"/>
    <w:rsid w:val="00324E10"/>
    <w:rsid w:val="00332159"/>
    <w:rsid w:val="00333308"/>
    <w:rsid w:val="00333EB2"/>
    <w:rsid w:val="003504A2"/>
    <w:rsid w:val="003538E3"/>
    <w:rsid w:val="00356456"/>
    <w:rsid w:val="003607BE"/>
    <w:rsid w:val="003646F9"/>
    <w:rsid w:val="00372E6B"/>
    <w:rsid w:val="00373AD6"/>
    <w:rsid w:val="00376DFE"/>
    <w:rsid w:val="00377719"/>
    <w:rsid w:val="00383CA7"/>
    <w:rsid w:val="003849BC"/>
    <w:rsid w:val="00392D56"/>
    <w:rsid w:val="0039724A"/>
    <w:rsid w:val="003A7452"/>
    <w:rsid w:val="003B28E2"/>
    <w:rsid w:val="003C5BD2"/>
    <w:rsid w:val="003D6BF1"/>
    <w:rsid w:val="003E0354"/>
    <w:rsid w:val="003E37F1"/>
    <w:rsid w:val="003F07AB"/>
    <w:rsid w:val="003F351A"/>
    <w:rsid w:val="003F6EFB"/>
    <w:rsid w:val="004075F8"/>
    <w:rsid w:val="0041630F"/>
    <w:rsid w:val="00430DF7"/>
    <w:rsid w:val="00431968"/>
    <w:rsid w:val="00441BF7"/>
    <w:rsid w:val="00441F91"/>
    <w:rsid w:val="0045493F"/>
    <w:rsid w:val="004624D6"/>
    <w:rsid w:val="00463AE4"/>
    <w:rsid w:val="00465063"/>
    <w:rsid w:val="0046596D"/>
    <w:rsid w:val="00471D8C"/>
    <w:rsid w:val="00472A1E"/>
    <w:rsid w:val="004843D1"/>
    <w:rsid w:val="00492807"/>
    <w:rsid w:val="004936DE"/>
    <w:rsid w:val="004972E0"/>
    <w:rsid w:val="004C1F60"/>
    <w:rsid w:val="004D3C3C"/>
    <w:rsid w:val="004D7DB0"/>
    <w:rsid w:val="004E38CA"/>
    <w:rsid w:val="004F5960"/>
    <w:rsid w:val="0050362F"/>
    <w:rsid w:val="00513FD1"/>
    <w:rsid w:val="00516AA0"/>
    <w:rsid w:val="0051769A"/>
    <w:rsid w:val="00520B69"/>
    <w:rsid w:val="00526590"/>
    <w:rsid w:val="005404C8"/>
    <w:rsid w:val="0055622F"/>
    <w:rsid w:val="00556530"/>
    <w:rsid w:val="0055737B"/>
    <w:rsid w:val="005600C8"/>
    <w:rsid w:val="00565F88"/>
    <w:rsid w:val="0057219C"/>
    <w:rsid w:val="00577FBF"/>
    <w:rsid w:val="005812B5"/>
    <w:rsid w:val="00583366"/>
    <w:rsid w:val="005976EC"/>
    <w:rsid w:val="005A3574"/>
    <w:rsid w:val="005A4360"/>
    <w:rsid w:val="005A51D4"/>
    <w:rsid w:val="005A6072"/>
    <w:rsid w:val="005A73D1"/>
    <w:rsid w:val="005B1871"/>
    <w:rsid w:val="005B6AA2"/>
    <w:rsid w:val="005C7615"/>
    <w:rsid w:val="005D2814"/>
    <w:rsid w:val="005F6760"/>
    <w:rsid w:val="00607231"/>
    <w:rsid w:val="00614D55"/>
    <w:rsid w:val="0062562A"/>
    <w:rsid w:val="00625B72"/>
    <w:rsid w:val="00626FEC"/>
    <w:rsid w:val="00641327"/>
    <w:rsid w:val="00667BD8"/>
    <w:rsid w:val="006A38CF"/>
    <w:rsid w:val="006A3B05"/>
    <w:rsid w:val="006A4142"/>
    <w:rsid w:val="006A6761"/>
    <w:rsid w:val="006A6C46"/>
    <w:rsid w:val="006B1FE5"/>
    <w:rsid w:val="006B758D"/>
    <w:rsid w:val="006C51E0"/>
    <w:rsid w:val="006D10A5"/>
    <w:rsid w:val="006D4FA8"/>
    <w:rsid w:val="006D707A"/>
    <w:rsid w:val="006E4450"/>
    <w:rsid w:val="006E744E"/>
    <w:rsid w:val="006F2786"/>
    <w:rsid w:val="006F6BFD"/>
    <w:rsid w:val="00716AD1"/>
    <w:rsid w:val="00716D2B"/>
    <w:rsid w:val="00733366"/>
    <w:rsid w:val="00736287"/>
    <w:rsid w:val="007379E3"/>
    <w:rsid w:val="00743C2C"/>
    <w:rsid w:val="00744FF5"/>
    <w:rsid w:val="007508A1"/>
    <w:rsid w:val="00751518"/>
    <w:rsid w:val="00751E0D"/>
    <w:rsid w:val="00751EF5"/>
    <w:rsid w:val="007521ED"/>
    <w:rsid w:val="007575DD"/>
    <w:rsid w:val="00763C10"/>
    <w:rsid w:val="00764D1B"/>
    <w:rsid w:val="00766E93"/>
    <w:rsid w:val="007715E5"/>
    <w:rsid w:val="0078650A"/>
    <w:rsid w:val="00790DFE"/>
    <w:rsid w:val="00791375"/>
    <w:rsid w:val="007928CD"/>
    <w:rsid w:val="007A6184"/>
    <w:rsid w:val="007A6C41"/>
    <w:rsid w:val="007B0A3A"/>
    <w:rsid w:val="007B1D28"/>
    <w:rsid w:val="007B2A6F"/>
    <w:rsid w:val="007B55F1"/>
    <w:rsid w:val="007C5FEF"/>
    <w:rsid w:val="007D154E"/>
    <w:rsid w:val="007D1FE2"/>
    <w:rsid w:val="007E056A"/>
    <w:rsid w:val="007F283E"/>
    <w:rsid w:val="007F2D11"/>
    <w:rsid w:val="007F76F1"/>
    <w:rsid w:val="00806132"/>
    <w:rsid w:val="00814E4E"/>
    <w:rsid w:val="00830F44"/>
    <w:rsid w:val="00833C7F"/>
    <w:rsid w:val="00834305"/>
    <w:rsid w:val="008502D2"/>
    <w:rsid w:val="00851019"/>
    <w:rsid w:val="0086577E"/>
    <w:rsid w:val="00874709"/>
    <w:rsid w:val="008960F7"/>
    <w:rsid w:val="008B4185"/>
    <w:rsid w:val="008B7347"/>
    <w:rsid w:val="008C36B4"/>
    <w:rsid w:val="008C67B6"/>
    <w:rsid w:val="008D57B8"/>
    <w:rsid w:val="008E5C67"/>
    <w:rsid w:val="008F2647"/>
    <w:rsid w:val="008F29C0"/>
    <w:rsid w:val="008F3BC8"/>
    <w:rsid w:val="00912672"/>
    <w:rsid w:val="009169AC"/>
    <w:rsid w:val="009252E1"/>
    <w:rsid w:val="00932DB7"/>
    <w:rsid w:val="00942A1F"/>
    <w:rsid w:val="0095737E"/>
    <w:rsid w:val="00961A5A"/>
    <w:rsid w:val="009650AE"/>
    <w:rsid w:val="00976119"/>
    <w:rsid w:val="00976CD3"/>
    <w:rsid w:val="00977FCF"/>
    <w:rsid w:val="00981300"/>
    <w:rsid w:val="0098138A"/>
    <w:rsid w:val="00990581"/>
    <w:rsid w:val="00993DF8"/>
    <w:rsid w:val="009B0480"/>
    <w:rsid w:val="009B3C24"/>
    <w:rsid w:val="009B5561"/>
    <w:rsid w:val="009C2342"/>
    <w:rsid w:val="009C3EFF"/>
    <w:rsid w:val="009C5921"/>
    <w:rsid w:val="009C663D"/>
    <w:rsid w:val="009D12C9"/>
    <w:rsid w:val="009D49EE"/>
    <w:rsid w:val="009D7BC9"/>
    <w:rsid w:val="009E111D"/>
    <w:rsid w:val="009E2B8D"/>
    <w:rsid w:val="009E6986"/>
    <w:rsid w:val="009F15B0"/>
    <w:rsid w:val="009F4503"/>
    <w:rsid w:val="009F64A4"/>
    <w:rsid w:val="00A20608"/>
    <w:rsid w:val="00A2696A"/>
    <w:rsid w:val="00A36BB7"/>
    <w:rsid w:val="00A44B8E"/>
    <w:rsid w:val="00A63AAD"/>
    <w:rsid w:val="00A730DE"/>
    <w:rsid w:val="00A75668"/>
    <w:rsid w:val="00A84C95"/>
    <w:rsid w:val="00A85CC9"/>
    <w:rsid w:val="00A93A23"/>
    <w:rsid w:val="00A975C7"/>
    <w:rsid w:val="00AA0398"/>
    <w:rsid w:val="00AA586F"/>
    <w:rsid w:val="00AB17C5"/>
    <w:rsid w:val="00AB422D"/>
    <w:rsid w:val="00AD600C"/>
    <w:rsid w:val="00AE0C35"/>
    <w:rsid w:val="00AE35FF"/>
    <w:rsid w:val="00AE5075"/>
    <w:rsid w:val="00AE62EB"/>
    <w:rsid w:val="00AE6F27"/>
    <w:rsid w:val="00AE7302"/>
    <w:rsid w:val="00AF5819"/>
    <w:rsid w:val="00B033B6"/>
    <w:rsid w:val="00B31F78"/>
    <w:rsid w:val="00B4724B"/>
    <w:rsid w:val="00B51210"/>
    <w:rsid w:val="00B550C8"/>
    <w:rsid w:val="00B75392"/>
    <w:rsid w:val="00B80293"/>
    <w:rsid w:val="00BA4310"/>
    <w:rsid w:val="00BA49E6"/>
    <w:rsid w:val="00BA5A21"/>
    <w:rsid w:val="00BA73B1"/>
    <w:rsid w:val="00BE1F8A"/>
    <w:rsid w:val="00BE38AB"/>
    <w:rsid w:val="00C1771E"/>
    <w:rsid w:val="00C2319E"/>
    <w:rsid w:val="00C24879"/>
    <w:rsid w:val="00C26780"/>
    <w:rsid w:val="00C342B1"/>
    <w:rsid w:val="00C343F5"/>
    <w:rsid w:val="00C37203"/>
    <w:rsid w:val="00C47A79"/>
    <w:rsid w:val="00C72D9D"/>
    <w:rsid w:val="00C74739"/>
    <w:rsid w:val="00C81903"/>
    <w:rsid w:val="00C95326"/>
    <w:rsid w:val="00C95E9E"/>
    <w:rsid w:val="00CB1073"/>
    <w:rsid w:val="00CB107A"/>
    <w:rsid w:val="00CB1F87"/>
    <w:rsid w:val="00CB4B55"/>
    <w:rsid w:val="00CB5C2F"/>
    <w:rsid w:val="00CC2E00"/>
    <w:rsid w:val="00CD1069"/>
    <w:rsid w:val="00CD23D7"/>
    <w:rsid w:val="00CD7AD9"/>
    <w:rsid w:val="00CD7FBF"/>
    <w:rsid w:val="00CE4FEE"/>
    <w:rsid w:val="00CF401C"/>
    <w:rsid w:val="00D00679"/>
    <w:rsid w:val="00D01919"/>
    <w:rsid w:val="00D21A0B"/>
    <w:rsid w:val="00D21AD7"/>
    <w:rsid w:val="00D24A90"/>
    <w:rsid w:val="00D31E69"/>
    <w:rsid w:val="00D324C6"/>
    <w:rsid w:val="00D3390A"/>
    <w:rsid w:val="00D33F1D"/>
    <w:rsid w:val="00D41B76"/>
    <w:rsid w:val="00D7466F"/>
    <w:rsid w:val="00D84D7D"/>
    <w:rsid w:val="00D903BF"/>
    <w:rsid w:val="00D90E2F"/>
    <w:rsid w:val="00D95B46"/>
    <w:rsid w:val="00DA15F9"/>
    <w:rsid w:val="00DA4536"/>
    <w:rsid w:val="00DA7F9B"/>
    <w:rsid w:val="00DB05CC"/>
    <w:rsid w:val="00DB2201"/>
    <w:rsid w:val="00DD1B54"/>
    <w:rsid w:val="00DF3EDA"/>
    <w:rsid w:val="00E00E22"/>
    <w:rsid w:val="00E037B6"/>
    <w:rsid w:val="00E06222"/>
    <w:rsid w:val="00E078B0"/>
    <w:rsid w:val="00E206C7"/>
    <w:rsid w:val="00E26666"/>
    <w:rsid w:val="00E355A2"/>
    <w:rsid w:val="00E40B59"/>
    <w:rsid w:val="00E43073"/>
    <w:rsid w:val="00E46F6C"/>
    <w:rsid w:val="00E550F4"/>
    <w:rsid w:val="00E61F8A"/>
    <w:rsid w:val="00E64DCC"/>
    <w:rsid w:val="00E66EC6"/>
    <w:rsid w:val="00E71F40"/>
    <w:rsid w:val="00E741F8"/>
    <w:rsid w:val="00E77936"/>
    <w:rsid w:val="00E84ACD"/>
    <w:rsid w:val="00EA0416"/>
    <w:rsid w:val="00EB5B77"/>
    <w:rsid w:val="00EC2419"/>
    <w:rsid w:val="00EC59D2"/>
    <w:rsid w:val="00EC5D5C"/>
    <w:rsid w:val="00ED50B2"/>
    <w:rsid w:val="00ED561F"/>
    <w:rsid w:val="00ED6075"/>
    <w:rsid w:val="00EE42A0"/>
    <w:rsid w:val="00F03607"/>
    <w:rsid w:val="00F11040"/>
    <w:rsid w:val="00F17F93"/>
    <w:rsid w:val="00F25011"/>
    <w:rsid w:val="00F2654D"/>
    <w:rsid w:val="00F5327E"/>
    <w:rsid w:val="00F57807"/>
    <w:rsid w:val="00F615D0"/>
    <w:rsid w:val="00F621F1"/>
    <w:rsid w:val="00F652B6"/>
    <w:rsid w:val="00F655F7"/>
    <w:rsid w:val="00F65BDA"/>
    <w:rsid w:val="00F70B82"/>
    <w:rsid w:val="00F71E35"/>
    <w:rsid w:val="00F735BD"/>
    <w:rsid w:val="00F8029E"/>
    <w:rsid w:val="00F914F8"/>
    <w:rsid w:val="00FA2469"/>
    <w:rsid w:val="00FA2FFF"/>
    <w:rsid w:val="00FA3544"/>
    <w:rsid w:val="00FB2999"/>
    <w:rsid w:val="00FB4710"/>
    <w:rsid w:val="00FD0327"/>
    <w:rsid w:val="00FD3F0F"/>
    <w:rsid w:val="00FD3F57"/>
    <w:rsid w:val="00FD7401"/>
    <w:rsid w:val="00FE2F41"/>
    <w:rsid w:val="00FE55FC"/>
    <w:rsid w:val="00FE64BF"/>
    <w:rsid w:val="00FF1D8C"/>
    <w:rsid w:val="00FF3407"/>
    <w:rsid w:val="00FF3D7C"/>
    <w:rsid w:val="00FF7A8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7C"/>
    <w:pPr>
      <w:spacing w:after="160" w:line="259" w:lineRule="auto"/>
    </w:pPr>
    <w:rPr>
      <w:rFonts w:cs="Calibri"/>
      <w:lang w:eastAsia="en-US"/>
    </w:rPr>
  </w:style>
  <w:style w:type="paragraph" w:styleId="Heading1">
    <w:name w:val="heading 1"/>
    <w:basedOn w:val="Normal"/>
    <w:next w:val="Normal"/>
    <w:link w:val="Heading1Char"/>
    <w:uiPriority w:val="99"/>
    <w:qFormat/>
    <w:rsid w:val="00372E6B"/>
    <w:pPr>
      <w:keepNext/>
      <w:spacing w:after="0" w:line="240" w:lineRule="auto"/>
      <w:jc w:val="center"/>
      <w:outlineLvl w:val="0"/>
    </w:pPr>
    <w:rPr>
      <w:rFonts w:ascii="Times New Roman" w:eastAsia="Times New Roman" w:hAnsi="Times New Roman" w:cs="Times New Roman"/>
      <w:b/>
      <w:bCs/>
      <w:sz w:val="28"/>
      <w:szCs w:val="28"/>
      <w:lang w:eastAsia="it-IT"/>
    </w:rPr>
  </w:style>
  <w:style w:type="paragraph" w:styleId="Heading5">
    <w:name w:val="heading 5"/>
    <w:basedOn w:val="Normal"/>
    <w:next w:val="Normal"/>
    <w:link w:val="Heading5Char"/>
    <w:uiPriority w:val="99"/>
    <w:qFormat/>
    <w:locked/>
    <w:rsid w:val="00B75392"/>
    <w:pPr>
      <w:keepNext/>
      <w:keepLines/>
      <w:spacing w:before="200" w:after="0"/>
      <w:outlineLvl w:val="4"/>
    </w:pPr>
    <w:rPr>
      <w:rFonts w:ascii="Cambria" w:eastAsia="Times New Roman" w:hAnsi="Cambria" w:cs="Cambria"/>
      <w:color w:val="243F60"/>
    </w:rPr>
  </w:style>
  <w:style w:type="paragraph" w:styleId="Heading7">
    <w:name w:val="heading 7"/>
    <w:basedOn w:val="Normal"/>
    <w:next w:val="Normal"/>
    <w:link w:val="Heading7Char"/>
    <w:uiPriority w:val="99"/>
    <w:qFormat/>
    <w:locked/>
    <w:rsid w:val="00B75392"/>
    <w:pPr>
      <w:keepNext/>
      <w:keepLines/>
      <w:spacing w:before="200" w:after="0"/>
      <w:outlineLvl w:val="6"/>
    </w:pPr>
    <w:rPr>
      <w:rFonts w:ascii="Cambria" w:eastAsia="Times New Roman" w:hAnsi="Cambria" w:cs="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2E6B"/>
    <w:rPr>
      <w:rFonts w:ascii="Times New Roman" w:hAnsi="Times New Roman" w:cs="Times New Roman"/>
      <w:b/>
      <w:bCs/>
      <w:sz w:val="24"/>
      <w:szCs w:val="24"/>
      <w:lang w:eastAsia="it-IT"/>
    </w:rPr>
  </w:style>
  <w:style w:type="character" w:customStyle="1" w:styleId="Heading5Char">
    <w:name w:val="Heading 5 Char"/>
    <w:basedOn w:val="DefaultParagraphFont"/>
    <w:link w:val="Heading5"/>
    <w:uiPriority w:val="99"/>
    <w:semiHidden/>
    <w:locked/>
    <w:rsid w:val="00B75392"/>
    <w:rPr>
      <w:rFonts w:ascii="Cambria" w:hAnsi="Cambria" w:cs="Cambria"/>
      <w:color w:val="243F60"/>
      <w:lang w:eastAsia="en-US"/>
    </w:rPr>
  </w:style>
  <w:style w:type="character" w:customStyle="1" w:styleId="Heading7Char">
    <w:name w:val="Heading 7 Char"/>
    <w:basedOn w:val="DefaultParagraphFont"/>
    <w:link w:val="Heading7"/>
    <w:uiPriority w:val="99"/>
    <w:semiHidden/>
    <w:locked/>
    <w:rsid w:val="00B75392"/>
    <w:rPr>
      <w:rFonts w:ascii="Cambria" w:hAnsi="Cambria" w:cs="Cambria"/>
      <w:i/>
      <w:iCs/>
      <w:color w:val="404040"/>
      <w:lang w:eastAsia="en-US"/>
    </w:rPr>
  </w:style>
  <w:style w:type="paragraph" w:styleId="Header">
    <w:name w:val="header"/>
    <w:basedOn w:val="Normal"/>
    <w:link w:val="HeaderChar"/>
    <w:uiPriority w:val="99"/>
    <w:rsid w:val="00372E6B"/>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372E6B"/>
  </w:style>
  <w:style w:type="paragraph" w:styleId="Footer">
    <w:name w:val="footer"/>
    <w:basedOn w:val="Normal"/>
    <w:link w:val="FooterChar"/>
    <w:uiPriority w:val="99"/>
    <w:rsid w:val="00372E6B"/>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372E6B"/>
  </w:style>
  <w:style w:type="character" w:styleId="Hyperlink">
    <w:name w:val="Hyperlink"/>
    <w:basedOn w:val="DefaultParagraphFont"/>
    <w:uiPriority w:val="99"/>
    <w:rsid w:val="00372E6B"/>
    <w:rPr>
      <w:color w:val="0563C1"/>
      <w:u w:val="single"/>
    </w:rPr>
  </w:style>
  <w:style w:type="paragraph" w:styleId="BalloonText">
    <w:name w:val="Balloon Text"/>
    <w:basedOn w:val="Normal"/>
    <w:link w:val="BalloonTextChar"/>
    <w:uiPriority w:val="99"/>
    <w:semiHidden/>
    <w:rsid w:val="00372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72E6B"/>
    <w:rPr>
      <w:rFonts w:ascii="Segoe UI" w:hAnsi="Segoe UI" w:cs="Segoe UI"/>
      <w:sz w:val="18"/>
      <w:szCs w:val="18"/>
    </w:rPr>
  </w:style>
  <w:style w:type="paragraph" w:styleId="BodyTextIndent">
    <w:name w:val="Body Text Indent"/>
    <w:basedOn w:val="Normal"/>
    <w:link w:val="BodyTextIndentChar"/>
    <w:uiPriority w:val="99"/>
    <w:rsid w:val="00B75392"/>
    <w:pPr>
      <w:spacing w:after="0" w:line="360" w:lineRule="auto"/>
      <w:ind w:firstLine="471"/>
    </w:pPr>
    <w:rPr>
      <w:rFonts w:ascii="Tahoma" w:eastAsia="Times New Roman" w:hAnsi="Tahoma" w:cs="Tahoma"/>
      <w:lang w:eastAsia="it-IT"/>
    </w:rPr>
  </w:style>
  <w:style w:type="character" w:customStyle="1" w:styleId="BodyTextIndentChar">
    <w:name w:val="Body Text Indent Char"/>
    <w:basedOn w:val="DefaultParagraphFont"/>
    <w:link w:val="BodyTextIndent"/>
    <w:uiPriority w:val="99"/>
    <w:locked/>
    <w:rsid w:val="00B75392"/>
    <w:rPr>
      <w:rFonts w:ascii="Tahoma" w:hAnsi="Tahoma" w:cs="Tahoma"/>
      <w:sz w:val="20"/>
      <w:szCs w:val="20"/>
    </w:rPr>
  </w:style>
  <w:style w:type="paragraph" w:styleId="BodyText2">
    <w:name w:val="Body Text 2"/>
    <w:basedOn w:val="Normal"/>
    <w:link w:val="BodyText2Char"/>
    <w:uiPriority w:val="99"/>
    <w:rsid w:val="00976CD3"/>
    <w:pPr>
      <w:spacing w:after="120" w:line="480" w:lineRule="auto"/>
    </w:pPr>
    <w:rPr>
      <w:rFonts w:ascii="Times New Roman" w:eastAsia="Times New Roman" w:hAnsi="Times New Roman" w:cs="Times New Roman"/>
      <w:sz w:val="20"/>
      <w:szCs w:val="20"/>
      <w:lang w:eastAsia="it-IT"/>
    </w:rPr>
  </w:style>
  <w:style w:type="character" w:customStyle="1" w:styleId="BodyText2Char">
    <w:name w:val="Body Text 2 Char"/>
    <w:basedOn w:val="DefaultParagraphFont"/>
    <w:link w:val="BodyText2"/>
    <w:uiPriority w:val="99"/>
    <w:locked/>
    <w:rsid w:val="00976CD3"/>
    <w:rPr>
      <w:rFonts w:ascii="Times New Roman" w:hAnsi="Times New Roman" w:cs="Times New Roman"/>
      <w:sz w:val="20"/>
      <w:szCs w:val="20"/>
    </w:rPr>
  </w:style>
  <w:style w:type="paragraph" w:styleId="ListParagraph">
    <w:name w:val="List Paragraph"/>
    <w:basedOn w:val="Normal"/>
    <w:uiPriority w:val="99"/>
    <w:qFormat/>
    <w:rsid w:val="00976CD3"/>
    <w:pPr>
      <w:spacing w:after="0" w:line="240" w:lineRule="auto"/>
      <w:ind w:left="720"/>
    </w:pPr>
    <w:rPr>
      <w:rFonts w:ascii="Times New Roman" w:eastAsia="Times New Roman" w:hAnsi="Times New Roman" w:cs="Times New Roman"/>
      <w:sz w:val="20"/>
      <w:szCs w:val="20"/>
      <w:lang w:eastAsia="it-IT"/>
    </w:rPr>
  </w:style>
  <w:style w:type="paragraph" w:styleId="NormalWeb">
    <w:name w:val="Normal (Web)"/>
    <w:basedOn w:val="Normal"/>
    <w:uiPriority w:val="99"/>
    <w:semiHidden/>
    <w:rsid w:val="00094B7B"/>
    <w:pPr>
      <w:spacing w:before="100" w:beforeAutospacing="1" w:after="119" w:line="240" w:lineRule="auto"/>
    </w:pPr>
    <w:rPr>
      <w:sz w:val="24"/>
      <w:szCs w:val="24"/>
      <w:lang w:eastAsia="it-IT"/>
    </w:rPr>
  </w:style>
  <w:style w:type="paragraph" w:customStyle="1" w:styleId="Corpodeltesto22">
    <w:name w:val="Corpo del testo 22"/>
    <w:basedOn w:val="Normal"/>
    <w:uiPriority w:val="99"/>
    <w:rsid w:val="00094B7B"/>
    <w:pPr>
      <w:suppressAutoHyphens/>
      <w:spacing w:after="120" w:line="480" w:lineRule="auto"/>
    </w:pPr>
    <w:rPr>
      <w:rFonts w:ascii="Times New Roman" w:eastAsia="Times New Roman" w:hAnsi="Times New Roman" w:cs="Times New Roman"/>
      <w:sz w:val="20"/>
      <w:szCs w:val="20"/>
      <w:lang w:eastAsia="ar-SA"/>
    </w:rPr>
  </w:style>
  <w:style w:type="character" w:styleId="Emphasis">
    <w:name w:val="Emphasis"/>
    <w:basedOn w:val="DefaultParagraphFont"/>
    <w:uiPriority w:val="99"/>
    <w:qFormat/>
    <w:locked/>
    <w:rsid w:val="00F2654D"/>
    <w:rPr>
      <w:i/>
      <w:iCs/>
    </w:rPr>
  </w:style>
</w:styles>
</file>

<file path=word/webSettings.xml><?xml version="1.0" encoding="utf-8"?>
<w:webSettings xmlns:r="http://schemas.openxmlformats.org/officeDocument/2006/relationships" xmlns:w="http://schemas.openxmlformats.org/wordprocessingml/2006/main">
  <w:divs>
    <w:div w:id="1414623982">
      <w:marLeft w:val="0"/>
      <w:marRight w:val="0"/>
      <w:marTop w:val="0"/>
      <w:marBottom w:val="0"/>
      <w:divBdr>
        <w:top w:val="none" w:sz="0" w:space="0" w:color="auto"/>
        <w:left w:val="none" w:sz="0" w:space="0" w:color="auto"/>
        <w:bottom w:val="none" w:sz="0" w:space="0" w:color="auto"/>
        <w:right w:val="none" w:sz="0" w:space="0" w:color="auto"/>
      </w:divBdr>
    </w:div>
    <w:div w:id="14146239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6toscanasud.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4</Pages>
  <Words>1401</Words>
  <Characters>7989</Characters>
  <Application>Microsoft Office Outlook</Application>
  <DocSecurity>0</DocSecurity>
  <Lines>0</Lines>
  <Paragraphs>0</Paragraphs>
  <ScaleCrop>false</ScaleCrop>
  <Company>Consorzio 6 Toscana Sud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Consorzio 6 Toscana Sud</dc:title>
  <dc:subject/>
  <dc:creator>Fabio Zappalorti</dc:creator>
  <cp:keywords/>
  <dc:description/>
  <cp:lastModifiedBy>martelli</cp:lastModifiedBy>
  <cp:revision>10</cp:revision>
  <cp:lastPrinted>2016-01-20T12:33:00Z</cp:lastPrinted>
  <dcterms:created xsi:type="dcterms:W3CDTF">2016-01-15T07:07:00Z</dcterms:created>
  <dcterms:modified xsi:type="dcterms:W3CDTF">2016-01-21T11:08:00Z</dcterms:modified>
</cp:coreProperties>
</file>