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3" w:rsidRPr="00392D56" w:rsidRDefault="007C5FE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3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6A195E" w:rsidRDefault="006A195E" w:rsidP="006A195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6A195E" w:rsidRDefault="006A195E" w:rsidP="006A195E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A195E" w:rsidRDefault="006A195E" w:rsidP="006A195E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>35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Data Adozione  0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>7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/07/2015      </w:t>
      </w:r>
    </w:p>
    <w:p w:rsidR="006A195E" w:rsidRDefault="006A195E" w:rsidP="006A195E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6A195E" w:rsidRDefault="006A195E" w:rsidP="006A195E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A195E" w:rsidRDefault="006A195E" w:rsidP="006A195E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OGGETTO: Approvazione schema di convenzione tra il Comune di Monte Argentario ed il  Consorzio 6 Toscana Sud per il triennio 2015/2017 per l'esecuzione dei lavori periodici di manutenzione ordinaria di </w:t>
      </w:r>
      <w:proofErr w:type="spellStart"/>
      <w:r>
        <w:rPr>
          <w:rFonts w:ascii="Garamond" w:hAnsi="Garamond" w:cs="Garamond"/>
          <w:b/>
          <w:bCs/>
          <w:sz w:val="26"/>
          <w:szCs w:val="26"/>
        </w:rPr>
        <w:t>riescavo</w:t>
      </w:r>
      <w:proofErr w:type="spellEnd"/>
      <w:r>
        <w:rPr>
          <w:rFonts w:ascii="Garamond" w:hAnsi="Garamond" w:cs="Garamond"/>
          <w:b/>
          <w:bCs/>
          <w:sz w:val="26"/>
          <w:szCs w:val="26"/>
        </w:rPr>
        <w:t>, ripulitura e riapertura a mare della Foce del Fosso Boccadoro  dell'importo complessivo annuo  di Euro 8.000,00</w:t>
      </w:r>
    </w:p>
    <w:p w:rsidR="006A195E" w:rsidRDefault="006A195E" w:rsidP="006A195E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A195E" w:rsidRDefault="006A195E" w:rsidP="006A195E">
      <w:pPr>
        <w:pStyle w:val="BodyText2"/>
        <w:spacing w:line="360" w:lineRule="auto"/>
        <w:jc w:val="both"/>
        <w:rPr>
          <w:rFonts w:ascii="Garamond" w:hAnsi="Garamond" w:cs="Garamond"/>
          <w:b/>
          <w:spacing w:val="10"/>
          <w:sz w:val="24"/>
        </w:rPr>
      </w:pPr>
    </w:p>
    <w:p w:rsidR="006A195E" w:rsidRDefault="006A195E" w:rsidP="006A195E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26"/>
          <w:u w:val="double"/>
        </w:rPr>
      </w:pPr>
    </w:p>
    <w:p w:rsidR="006A195E" w:rsidRDefault="006A195E" w:rsidP="006A195E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A195E" w:rsidRDefault="006A195E" w:rsidP="006A195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A195E" w:rsidRDefault="006A195E" w:rsidP="006A195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A195E" w:rsidRDefault="006A195E" w:rsidP="006A195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6A195E" w:rsidRDefault="006A195E" w:rsidP="006A195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</w:p>
    <w:p w:rsidR="006A195E" w:rsidRDefault="006A195E" w:rsidP="006A195E">
      <w:pPr>
        <w:spacing w:line="240" w:lineRule="auto"/>
      </w:pPr>
    </w:p>
    <w:p w:rsidR="006A195E" w:rsidRDefault="006A195E" w:rsidP="006A195E">
      <w:pPr>
        <w:spacing w:line="240" w:lineRule="auto"/>
        <w:rPr>
          <w:rFonts w:ascii="Garamond" w:hAnsi="Garamond" w:cs="Garamond"/>
          <w:b/>
          <w:bCs/>
          <w:u w:val="double"/>
        </w:rPr>
      </w:pPr>
      <w:r>
        <w:t xml:space="preserve">               </w:t>
      </w: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BodyText2"/>
        <w:ind w:left="284" w:hanging="283"/>
        <w:jc w:val="center"/>
      </w:pPr>
    </w:p>
    <w:p w:rsidR="006A195E" w:rsidRDefault="006A195E" w:rsidP="006A195E">
      <w:pPr>
        <w:pStyle w:val="BodyText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6A195E" w:rsidRDefault="006A195E" w:rsidP="006A195E">
      <w:pPr>
        <w:pStyle w:val="BodyText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6A195E" w:rsidRDefault="006A195E" w:rsidP="006A195E">
      <w:pPr>
        <w:pStyle w:val="BodyText2"/>
        <w:ind w:left="284" w:hanging="283"/>
        <w:jc w:val="center"/>
        <w:rPr>
          <w:rFonts w:ascii="Garamond" w:hAnsi="Garamond" w:cs="Garamond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 </w:t>
      </w:r>
      <w:r>
        <w:rPr>
          <w:rFonts w:ascii="Garamond" w:hAnsi="Garamond" w:cs="Garamond"/>
          <w:b/>
          <w:bCs/>
          <w:sz w:val="26"/>
          <w:szCs w:val="26"/>
          <w:u w:val="double"/>
        </w:rPr>
        <w:t xml:space="preserve">DECRETO DIRETTORE GENERALE N. </w:t>
      </w:r>
      <w:r>
        <w:rPr>
          <w:rFonts w:ascii="Garamond" w:hAnsi="Garamond" w:cs="Garamond"/>
          <w:b/>
          <w:bCs/>
          <w:sz w:val="26"/>
          <w:szCs w:val="26"/>
          <w:u w:val="double"/>
        </w:rPr>
        <w:t>35</w:t>
      </w:r>
      <w:r>
        <w:rPr>
          <w:rFonts w:ascii="Garamond" w:hAnsi="Garamond" w:cs="Garamond"/>
          <w:b/>
          <w:bCs/>
          <w:sz w:val="26"/>
          <w:szCs w:val="26"/>
          <w:u w:val="double"/>
        </w:rPr>
        <w:t xml:space="preserve">  DEL </w:t>
      </w:r>
      <w:r>
        <w:rPr>
          <w:rFonts w:ascii="Garamond" w:hAnsi="Garamond" w:cs="Garamond"/>
          <w:b/>
          <w:bCs/>
          <w:sz w:val="26"/>
          <w:szCs w:val="26"/>
          <w:u w:val="double"/>
        </w:rPr>
        <w:t>07</w:t>
      </w:r>
      <w:r>
        <w:rPr>
          <w:rFonts w:ascii="Garamond" w:hAnsi="Garamond" w:cs="Garamond"/>
          <w:b/>
          <w:bCs/>
          <w:sz w:val="26"/>
          <w:szCs w:val="26"/>
          <w:u w:val="double"/>
        </w:rPr>
        <w:t xml:space="preserve"> LUGLIO 2015</w:t>
      </w:r>
    </w:p>
    <w:p w:rsidR="006A195E" w:rsidRDefault="006A195E" w:rsidP="006A195E">
      <w:pPr>
        <w:spacing w:line="360" w:lineRule="auto"/>
        <w:jc w:val="both"/>
        <w:rPr>
          <w:rFonts w:ascii="Garamond" w:hAnsi="Garamond" w:cs="Garamond"/>
          <w:b/>
          <w:i/>
        </w:rPr>
      </w:pPr>
      <w:r>
        <w:rPr>
          <w:rFonts w:ascii="Garamond" w:hAnsi="Garamond" w:cs="Garamond"/>
        </w:rPr>
        <w:t xml:space="preserve">L’anno duemilaquindici il giorno </w:t>
      </w:r>
      <w:r>
        <w:rPr>
          <w:rFonts w:ascii="Garamond" w:hAnsi="Garamond" w:cs="Garamond"/>
        </w:rPr>
        <w:t>7</w:t>
      </w:r>
      <w:r>
        <w:rPr>
          <w:rFonts w:ascii="Garamond" w:hAnsi="Garamond" w:cs="Garamond"/>
        </w:rPr>
        <w:t xml:space="preserve"> del mese di Luglio alle ore 11.00 presso la sede del Consorzio in Grosseto, viale Ximenes n. 3</w:t>
      </w:r>
    </w:p>
    <w:p w:rsidR="006A195E" w:rsidRDefault="006A195E" w:rsidP="006A195E">
      <w:pPr>
        <w:spacing w:line="360" w:lineRule="auto"/>
        <w:ind w:left="284" w:hanging="283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i/>
        </w:rPr>
        <w:t>IL DIRETTORE GENERALE</w:t>
      </w:r>
    </w:p>
    <w:p w:rsidR="006A195E" w:rsidRDefault="006A195E" w:rsidP="006A195E">
      <w:pPr>
        <w:numPr>
          <w:ilvl w:val="0"/>
          <w:numId w:val="3"/>
        </w:numPr>
        <w:tabs>
          <w:tab w:val="left" w:pos="21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Vista la Legge Regionale n. 79 del 27.12.2012;</w:t>
      </w:r>
    </w:p>
    <w:p w:rsidR="006A195E" w:rsidRDefault="006A195E" w:rsidP="006A195E">
      <w:pPr>
        <w:numPr>
          <w:ilvl w:val="0"/>
          <w:numId w:val="3"/>
        </w:numPr>
        <w:tabs>
          <w:tab w:val="left" w:pos="21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Visto il Decreto del Presidente n. 223 del 22 Gennaio 2015 con il quale è stato assunto l’Arch. Fabio Zappalorti con  la qualifica di Direttore Generale del Consorzio 6 Toscana Sud a far data dal 01 Febbraio 2015; </w:t>
      </w:r>
    </w:p>
    <w:p w:rsidR="006A195E" w:rsidRDefault="006A195E" w:rsidP="006A195E">
      <w:pPr>
        <w:numPr>
          <w:ilvl w:val="0"/>
          <w:numId w:val="3"/>
        </w:numPr>
        <w:tabs>
          <w:tab w:val="left" w:pos="285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il vigente Statuto Consortile approvato con delibera n. 6 dell’Assemblea consortile seduta  n. </w:t>
      </w:r>
      <w:bookmarkStart w:id="0" w:name="_GoBack"/>
      <w:bookmarkEnd w:id="0"/>
      <w:r>
        <w:rPr>
          <w:rFonts w:ascii="Garamond" w:hAnsi="Garamond" w:cs="Garamond"/>
        </w:rPr>
        <w:t xml:space="preserve">2 del 29/04/2015 e pubblicato sul B.U.R.T Parte Seconda n. 20 del 20/05/2015 Supplemento n. 78;  </w:t>
      </w:r>
    </w:p>
    <w:p w:rsidR="006A195E" w:rsidRDefault="006A195E" w:rsidP="006A195E">
      <w:pPr>
        <w:numPr>
          <w:ilvl w:val="0"/>
          <w:numId w:val="3"/>
        </w:numPr>
        <w:tabs>
          <w:tab w:val="left" w:pos="27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in particolare l’Art. 39 comma 1 lettera e) del Vigente Statuto;</w:t>
      </w:r>
    </w:p>
    <w:p w:rsidR="006A195E" w:rsidRDefault="006A195E" w:rsidP="006A195E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Visto il </w:t>
      </w:r>
      <w:proofErr w:type="spellStart"/>
      <w:r>
        <w:rPr>
          <w:rFonts w:ascii="Garamond" w:hAnsi="Garamond" w:cs="Garamond"/>
          <w:sz w:val="22"/>
          <w:szCs w:val="22"/>
        </w:rPr>
        <w:t>D.Lgs.</w:t>
      </w:r>
      <w:proofErr w:type="spellEnd"/>
      <w:r>
        <w:rPr>
          <w:rFonts w:ascii="Garamond" w:hAnsi="Garamond" w:cs="Garamond"/>
          <w:sz w:val="22"/>
          <w:szCs w:val="22"/>
        </w:rPr>
        <w:t xml:space="preserve"> 12 aprile 2006, n. 163 “Codice dei contratti di lavori, servizi e forniture”;</w:t>
      </w:r>
    </w:p>
    <w:p w:rsidR="006A195E" w:rsidRDefault="006A195E" w:rsidP="006A195E">
      <w:pPr>
        <w:pStyle w:val="ListParagraph"/>
        <w:numPr>
          <w:ilvl w:val="0"/>
          <w:numId w:val="3"/>
        </w:numPr>
        <w:tabs>
          <w:tab w:val="left" w:pos="285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Visto il D.P.R. 5 ottobre 2010, n. 207 “Regolamento di esecuzione e attuazione del Decreto Legislativo n. 163/2006”;</w:t>
      </w:r>
    </w:p>
    <w:p w:rsidR="006A195E" w:rsidRDefault="006A195E" w:rsidP="006A195E">
      <w:pPr>
        <w:pStyle w:val="ListParagraph"/>
        <w:numPr>
          <w:ilvl w:val="0"/>
          <w:numId w:val="3"/>
        </w:numPr>
        <w:tabs>
          <w:tab w:val="left" w:pos="315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Vista la L.R. 13 luglio 2007, n. 38 “Norme in materia di contratti pubblici e relative disposizioni sulla sicurezza e regolarità del lavoro” e successive modifiche ed integrazioni;</w:t>
      </w:r>
    </w:p>
    <w:p w:rsidR="006A195E" w:rsidRDefault="006A195E" w:rsidP="006A195E">
      <w:pPr>
        <w:pStyle w:val="ListParagraph"/>
        <w:numPr>
          <w:ilvl w:val="0"/>
          <w:numId w:val="3"/>
        </w:numPr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Vista la L. 241/1990 “Nuove norme in materia di procedimento amministrativo e di diritto di accesso ai documenti amministrativi”;</w:t>
      </w:r>
    </w:p>
    <w:p w:rsidR="006A195E" w:rsidRDefault="006A195E" w:rsidP="006A195E">
      <w:pPr>
        <w:pStyle w:val="ListParagraph"/>
        <w:numPr>
          <w:ilvl w:val="0"/>
          <w:numId w:val="3"/>
        </w:numPr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Considerato che il Comune di Monte Argentario con delibera della Giunta Comunale n. 112 del 18/06/2015 ha stabilito di avvalersi del Consorzio 6 Toscana Sud per l'esecuzione dei lavori di manutenzione ordinaria della foce a mare del Fosso Boccadoro.</w:t>
      </w:r>
    </w:p>
    <w:p w:rsidR="006A195E" w:rsidRDefault="006A195E" w:rsidP="006A195E">
      <w:pPr>
        <w:pStyle w:val="ListParagraph"/>
        <w:numPr>
          <w:ilvl w:val="0"/>
          <w:numId w:val="3"/>
        </w:numPr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Considerato che il Consorzio di Bonifica 6 Toscana Sud, istituito con legge Regionale n°79/2012, opera sull'omonimo comprensorio che comprende una estesa porzione del territorio provinciale Grossetano e oltre a svolgere gli interventi manutentivi ordinari e di somma urgenza di competenza istituzionale può anche effettuare interventi di manutenzione ordinaria su specifica richiesta di Enti privati e pubblici previa stipula di apposita convenzione;</w:t>
      </w:r>
    </w:p>
    <w:p w:rsidR="006A195E" w:rsidRDefault="006A195E" w:rsidP="006A195E">
      <w:pPr>
        <w:pStyle w:val="ListParagraph"/>
        <w:numPr>
          <w:ilvl w:val="0"/>
          <w:numId w:val="3"/>
        </w:numPr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Visto che l'art. 15 della 241/90 e l'art. 119 del </w:t>
      </w:r>
      <w:proofErr w:type="spellStart"/>
      <w:r>
        <w:rPr>
          <w:rFonts w:ascii="Garamond" w:hAnsi="Garamond" w:cs="Garamond"/>
          <w:sz w:val="22"/>
          <w:szCs w:val="22"/>
        </w:rPr>
        <w:t>D.Lgs</w:t>
      </w:r>
      <w:proofErr w:type="spellEnd"/>
      <w:r>
        <w:rPr>
          <w:rFonts w:ascii="Garamond" w:hAnsi="Garamond" w:cs="Garamond"/>
          <w:sz w:val="22"/>
          <w:szCs w:val="22"/>
        </w:rPr>
        <w:t xml:space="preserve"> 267/2000 e </w:t>
      </w:r>
      <w:proofErr w:type="spellStart"/>
      <w:r>
        <w:rPr>
          <w:rFonts w:ascii="Garamond" w:hAnsi="Garamond" w:cs="Garamond"/>
          <w:sz w:val="22"/>
          <w:szCs w:val="22"/>
        </w:rPr>
        <w:t>s.m.i.</w:t>
      </w:r>
      <w:proofErr w:type="spellEnd"/>
      <w:r>
        <w:rPr>
          <w:rFonts w:ascii="Garamond" w:hAnsi="Garamond" w:cs="Garamond"/>
          <w:sz w:val="22"/>
          <w:szCs w:val="22"/>
        </w:rPr>
        <w:t xml:space="preserve"> prevedono come gli accordi fra le pubbliche Amministrazioni siano regolati da apposita Convenzione con la quale disciplinare lo svolgimento in collaborazione di attività di interesse comune;</w:t>
      </w:r>
    </w:p>
    <w:p w:rsidR="006A195E" w:rsidRDefault="006A195E" w:rsidP="006A195E">
      <w:pPr>
        <w:pStyle w:val="ListParagraph"/>
        <w:numPr>
          <w:ilvl w:val="0"/>
          <w:numId w:val="3"/>
        </w:numPr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Considerato che il Fosso Boccadoro, iscritto nell'elenco Principale delle Acque Pubbliche della Provincia di Grosseto al n. 263, approvato con decreto reale 13/04/1902, è stato classificato come Opera di Bonifica di 1a Categoria;</w:t>
      </w:r>
    </w:p>
    <w:p w:rsidR="006A195E" w:rsidRDefault="006A195E" w:rsidP="006A195E">
      <w:pPr>
        <w:pStyle w:val="ListParagraph"/>
        <w:numPr>
          <w:ilvl w:val="0"/>
          <w:numId w:val="3"/>
        </w:numPr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Visto lo schema di Convenzione  tra il Comune di Monte Argentario e il Consorzio 6 Toscana Sud denominato “lavori di Apertura della Foce a mare del Fosso Boccadoro di </w:t>
      </w:r>
      <w:proofErr w:type="spellStart"/>
      <w:r>
        <w:rPr>
          <w:rFonts w:ascii="Garamond" w:hAnsi="Garamond" w:cs="Garamond"/>
          <w:sz w:val="22"/>
          <w:szCs w:val="22"/>
        </w:rPr>
        <w:t>compentenza</w:t>
      </w:r>
      <w:proofErr w:type="spellEnd"/>
      <w:r>
        <w:rPr>
          <w:rFonts w:ascii="Garamond" w:hAnsi="Garamond" w:cs="Garamond"/>
          <w:sz w:val="22"/>
          <w:szCs w:val="22"/>
        </w:rPr>
        <w:t xml:space="preserve"> Comunale”;</w:t>
      </w:r>
    </w:p>
    <w:p w:rsidR="006A195E" w:rsidRDefault="006A195E" w:rsidP="006A195E">
      <w:pPr>
        <w:pStyle w:val="ListParagraph"/>
        <w:numPr>
          <w:ilvl w:val="0"/>
          <w:numId w:val="3"/>
        </w:numPr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b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Visto il DPR 5/10/2010 n°207 “Regolamento di esecuzione e </w:t>
      </w:r>
      <w:proofErr w:type="spellStart"/>
      <w:r>
        <w:rPr>
          <w:rFonts w:ascii="Garamond" w:hAnsi="Garamond" w:cs="Garamond"/>
          <w:sz w:val="22"/>
          <w:szCs w:val="22"/>
        </w:rPr>
        <w:t>attuzione</w:t>
      </w:r>
      <w:proofErr w:type="spellEnd"/>
      <w:r>
        <w:rPr>
          <w:rFonts w:ascii="Garamond" w:hAnsi="Garamond" w:cs="Garamond"/>
          <w:sz w:val="22"/>
          <w:szCs w:val="22"/>
        </w:rPr>
        <w:t xml:space="preserve"> del decreto legislativo 12 aprile 2006 n°163, recante Codice dei contratti pubblici relativi a lavori, servizi e forniture in attuazione delle Direttive 2004/17/CE e 2004/18/CE”</w:t>
      </w:r>
    </w:p>
    <w:p w:rsidR="006A195E" w:rsidRDefault="006A195E" w:rsidP="006A195E">
      <w:pPr>
        <w:tabs>
          <w:tab w:val="left" w:pos="2472"/>
        </w:tabs>
        <w:spacing w:line="300" w:lineRule="exact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i/>
        </w:rPr>
        <w:t>D E C R E T A</w:t>
      </w:r>
    </w:p>
    <w:p w:rsidR="006A195E" w:rsidRDefault="006A195E" w:rsidP="006A195E">
      <w:pPr>
        <w:pStyle w:val="ListParagraph"/>
        <w:numPr>
          <w:ilvl w:val="0"/>
          <w:numId w:val="3"/>
        </w:numPr>
        <w:tabs>
          <w:tab w:val="left" w:pos="300"/>
        </w:tabs>
        <w:spacing w:line="360" w:lineRule="auto"/>
        <w:ind w:left="4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di approvare lo schema di Convenzione tra il Comune di Monte Argentario e il Consorzio 6 Toscana Sud denominato    </w:t>
      </w:r>
      <w:r>
        <w:rPr>
          <w:rFonts w:ascii="Garamond" w:hAnsi="Garamond" w:cs="Garamond"/>
          <w:sz w:val="22"/>
          <w:szCs w:val="22"/>
        </w:rPr>
        <w:tab/>
        <w:t xml:space="preserve">“lavori di Apertura della Foce a mare del Fosso Boccadoro di </w:t>
      </w:r>
      <w:proofErr w:type="spellStart"/>
      <w:r>
        <w:rPr>
          <w:rFonts w:ascii="Garamond" w:hAnsi="Garamond" w:cs="Garamond"/>
          <w:sz w:val="22"/>
          <w:szCs w:val="22"/>
        </w:rPr>
        <w:t>compentenza</w:t>
      </w:r>
      <w:proofErr w:type="spellEnd"/>
      <w:r>
        <w:rPr>
          <w:rFonts w:ascii="Garamond" w:hAnsi="Garamond" w:cs="Garamond"/>
          <w:sz w:val="22"/>
          <w:szCs w:val="22"/>
        </w:rPr>
        <w:t xml:space="preserve"> Comunale” per il triennio 2015/2017 </w:t>
      </w:r>
      <w:r>
        <w:rPr>
          <w:rFonts w:ascii="Garamond" w:hAnsi="Garamond" w:cs="Garamond"/>
          <w:sz w:val="22"/>
          <w:szCs w:val="22"/>
        </w:rPr>
        <w:tab/>
        <w:t xml:space="preserve"> disciplinante i rapporti per l'esecuzione dei lavori periodici di manutenzione ordinaria di </w:t>
      </w:r>
      <w:proofErr w:type="spellStart"/>
      <w:r>
        <w:rPr>
          <w:rFonts w:ascii="Garamond" w:hAnsi="Garamond" w:cs="Garamond"/>
          <w:sz w:val="22"/>
          <w:szCs w:val="22"/>
        </w:rPr>
        <w:t>riescavo</w:t>
      </w:r>
      <w:proofErr w:type="spellEnd"/>
      <w:r>
        <w:rPr>
          <w:rFonts w:ascii="Garamond" w:hAnsi="Garamond" w:cs="Garamond"/>
          <w:sz w:val="22"/>
          <w:szCs w:val="22"/>
        </w:rPr>
        <w:t xml:space="preserve">, ripulitura e riapertura </w:t>
      </w:r>
      <w:r>
        <w:rPr>
          <w:rFonts w:ascii="Garamond" w:hAnsi="Garamond" w:cs="Garamond"/>
          <w:sz w:val="22"/>
          <w:szCs w:val="22"/>
        </w:rPr>
        <w:lastRenderedPageBreak/>
        <w:tab/>
        <w:t xml:space="preserve">a mare della foce del Fosso Boccadoro qualora se ne ravvisi in ogni periodo dell'anno la necessità onde evitare </w:t>
      </w:r>
      <w:r>
        <w:rPr>
          <w:rFonts w:ascii="Garamond" w:hAnsi="Garamond" w:cs="Garamond"/>
          <w:sz w:val="22"/>
          <w:szCs w:val="22"/>
        </w:rPr>
        <w:tab/>
        <w:t>esondazioni, stagnazione ed innalzamento dei livelli delle acque nel reticolo di monte;</w:t>
      </w:r>
    </w:p>
    <w:p w:rsidR="006A195E" w:rsidRDefault="006A195E" w:rsidP="006A195E">
      <w:pPr>
        <w:pStyle w:val="ListParagraph"/>
        <w:numPr>
          <w:ilvl w:val="0"/>
          <w:numId w:val="3"/>
        </w:numPr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di pubblicare il presente Decreto sul sito internet del Consorzio.</w:t>
      </w:r>
      <w:r>
        <w:rPr>
          <w:rFonts w:ascii="Garamond" w:hAnsi="Garamond" w:cs="Garamond"/>
          <w:b/>
          <w:sz w:val="22"/>
          <w:szCs w:val="22"/>
        </w:rPr>
        <w:t xml:space="preserve">    </w:t>
      </w:r>
    </w:p>
    <w:p w:rsidR="006A195E" w:rsidRDefault="006A195E" w:rsidP="006A195E">
      <w:pPr>
        <w:tabs>
          <w:tab w:val="left" w:pos="540"/>
          <w:tab w:val="left" w:pos="6480"/>
          <w:tab w:val="left" w:pos="9638"/>
          <w:tab w:val="left" w:pos="9720"/>
        </w:tabs>
        <w:spacing w:line="300" w:lineRule="exact"/>
        <w:jc w:val="both"/>
        <w:rPr>
          <w:rFonts w:ascii="Garamond" w:hAnsi="Garamond" w:cs="Garamond"/>
        </w:rPr>
      </w:pPr>
    </w:p>
    <w:p w:rsidR="006A195E" w:rsidRDefault="006A195E" w:rsidP="006A195E">
      <w:pPr>
        <w:pStyle w:val="ListParagraph"/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</w:p>
    <w:p w:rsidR="006A195E" w:rsidRDefault="006A195E" w:rsidP="006A195E">
      <w:pPr>
        <w:pStyle w:val="ListParagraph"/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</w:p>
    <w:p w:rsidR="006A195E" w:rsidRDefault="006A195E" w:rsidP="006A195E">
      <w:pPr>
        <w:pStyle w:val="BodyText2"/>
        <w:tabs>
          <w:tab w:val="left" w:pos="1322"/>
          <w:tab w:val="left" w:pos="1682"/>
        </w:tabs>
        <w:spacing w:after="0" w:line="100" w:lineRule="atLeast"/>
        <w:ind w:left="-709" w:hanging="283"/>
        <w:jc w:val="both"/>
        <w:rPr>
          <w:rFonts w:ascii="Garamond" w:hAnsi="Garamond" w:cs="Garamond"/>
          <w:b/>
          <w:bCs/>
          <w:i/>
          <w:iCs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                                                                                                               IL DIRETTORE GENERALE</w:t>
      </w:r>
    </w:p>
    <w:p w:rsidR="006A195E" w:rsidRDefault="006A195E" w:rsidP="006A195E">
      <w:pPr>
        <w:pStyle w:val="BodyText2"/>
        <w:tabs>
          <w:tab w:val="left" w:pos="558"/>
          <w:tab w:val="left" w:pos="918"/>
        </w:tabs>
        <w:spacing w:after="0" w:line="100" w:lineRule="atLeast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>(Arch. Fabio Zappalorti)</w:t>
      </w:r>
    </w:p>
    <w:p w:rsidR="006A195E" w:rsidRDefault="006A195E" w:rsidP="006A195E">
      <w:pPr>
        <w:tabs>
          <w:tab w:val="left" w:pos="2472"/>
        </w:tabs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6A195E" w:rsidRDefault="006A195E" w:rsidP="006A195E">
      <w:pPr>
        <w:tabs>
          <w:tab w:val="left" w:pos="2472"/>
        </w:tabs>
        <w:rPr>
          <w:rFonts w:ascii="Garamond" w:hAnsi="Garamond" w:cs="Garamond"/>
        </w:rPr>
      </w:pPr>
    </w:p>
    <w:p w:rsidR="006A195E" w:rsidRDefault="006A195E" w:rsidP="006A195E">
      <w:pPr>
        <w:tabs>
          <w:tab w:val="left" w:pos="2472"/>
        </w:tabs>
        <w:rPr>
          <w:rFonts w:ascii="Garamond" w:hAnsi="Garamond" w:cs="Garamond"/>
        </w:rPr>
      </w:pPr>
    </w:p>
    <w:p w:rsidR="006A195E" w:rsidRDefault="006A195E" w:rsidP="006A195E">
      <w:pPr>
        <w:tabs>
          <w:tab w:val="left" w:pos="2472"/>
        </w:tabs>
        <w:spacing w:line="300" w:lineRule="exact"/>
        <w:jc w:val="center"/>
        <w:rPr>
          <w:rFonts w:ascii="Garamond" w:hAnsi="Garamond" w:cs="Garamond"/>
          <w:b/>
          <w:i/>
        </w:rPr>
      </w:pPr>
    </w:p>
    <w:p w:rsidR="006A195E" w:rsidRDefault="006A195E" w:rsidP="006A195E">
      <w:pPr>
        <w:tabs>
          <w:tab w:val="left" w:pos="2472"/>
        </w:tabs>
      </w:pPr>
    </w:p>
    <w:p w:rsidR="00282E43" w:rsidRDefault="00282E43" w:rsidP="006A195E">
      <w:pPr>
        <w:pStyle w:val="Corpodeltesto2"/>
        <w:ind w:left="284" w:hanging="283"/>
        <w:rPr>
          <w:rFonts w:ascii="Garamond" w:hAnsi="Garamond" w:cs="Garamond"/>
        </w:rPr>
      </w:pPr>
    </w:p>
    <w:sectPr w:rsidR="00282E43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E8" w:rsidRDefault="004A0FE8" w:rsidP="00372E6B">
      <w:pPr>
        <w:spacing w:after="0" w:line="240" w:lineRule="auto"/>
      </w:pPr>
      <w:r>
        <w:separator/>
      </w:r>
    </w:p>
  </w:endnote>
  <w:endnote w:type="continuationSeparator" w:id="0">
    <w:p w:rsidR="004A0FE8" w:rsidRDefault="004A0FE8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E8" w:rsidRDefault="006A195E" w:rsidP="004075F8">
    <w:pPr>
      <w:pStyle w:val="Pidipagina"/>
    </w:pPr>
    <w:r>
      <w:rPr>
        <w:noProof/>
        <w:lang w:eastAsia="it-IT"/>
      </w:rPr>
      <w:pict>
        <v:line id="Connettore 1 4" o:spid="_x0000_s4098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4A0FE8">
      <w:t xml:space="preserve">                        </w:t>
    </w:r>
    <w:r w:rsidR="004A0FE8">
      <w:rPr>
        <w:noProof/>
        <w:lang w:eastAsia="it-IT"/>
      </w:rPr>
      <w:t xml:space="preserve">  </w:t>
    </w:r>
  </w:p>
  <w:p w:rsidR="004A0FE8" w:rsidRDefault="004A0FE8" w:rsidP="00372E6B">
    <w:pPr>
      <w:pStyle w:val="Pidipagina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36pt" o:ole="">
          <v:imagedata r:id="rId1" o:title=""/>
        </v:shape>
        <o:OLEObject Type="Embed" ProgID="AcroExch.Document.11" ShapeID="_x0000_i1025" DrawAspect="Content" ObjectID="_1497793777" r:id="rId2"/>
      </w:object>
    </w:r>
  </w:p>
  <w:p w:rsidR="004A0FE8" w:rsidRPr="00372E6B" w:rsidRDefault="004A0FE8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-415290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E8" w:rsidRDefault="004A0FE8" w:rsidP="00372E6B">
      <w:pPr>
        <w:spacing w:after="0" w:line="240" w:lineRule="auto"/>
      </w:pPr>
      <w:r>
        <w:separator/>
      </w:r>
    </w:p>
  </w:footnote>
  <w:footnote w:type="continuationSeparator" w:id="0">
    <w:p w:rsidR="004A0FE8" w:rsidRDefault="004A0FE8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EF5"/>
    <w:rsid w:val="00001250"/>
    <w:rsid w:val="00015201"/>
    <w:rsid w:val="00030B11"/>
    <w:rsid w:val="00046B07"/>
    <w:rsid w:val="00057EF5"/>
    <w:rsid w:val="00061822"/>
    <w:rsid w:val="00081D1C"/>
    <w:rsid w:val="00091F80"/>
    <w:rsid w:val="00094B7B"/>
    <w:rsid w:val="0009647A"/>
    <w:rsid w:val="000A1E76"/>
    <w:rsid w:val="000A526D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75DC"/>
    <w:rsid w:val="002466C7"/>
    <w:rsid w:val="00254388"/>
    <w:rsid w:val="00254FC9"/>
    <w:rsid w:val="00264D3D"/>
    <w:rsid w:val="00271374"/>
    <w:rsid w:val="00280302"/>
    <w:rsid w:val="00281D48"/>
    <w:rsid w:val="00282E43"/>
    <w:rsid w:val="00284DC7"/>
    <w:rsid w:val="00287840"/>
    <w:rsid w:val="00296691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2920"/>
    <w:rsid w:val="00333EB2"/>
    <w:rsid w:val="003467C0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4075F8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A0FE8"/>
    <w:rsid w:val="004B74B1"/>
    <w:rsid w:val="004D3C3C"/>
    <w:rsid w:val="004E38CA"/>
    <w:rsid w:val="004F5960"/>
    <w:rsid w:val="0050362F"/>
    <w:rsid w:val="00513FD1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42532"/>
    <w:rsid w:val="00667BD8"/>
    <w:rsid w:val="006A195E"/>
    <w:rsid w:val="006A3B05"/>
    <w:rsid w:val="006A6C46"/>
    <w:rsid w:val="006B1FE5"/>
    <w:rsid w:val="006B446F"/>
    <w:rsid w:val="006B758D"/>
    <w:rsid w:val="006D10A5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4305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2762"/>
    <w:rsid w:val="009F4503"/>
    <w:rsid w:val="009F64A4"/>
    <w:rsid w:val="00A2696A"/>
    <w:rsid w:val="00A36BB7"/>
    <w:rsid w:val="00A44B8E"/>
    <w:rsid w:val="00A63AAD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A5A21"/>
    <w:rsid w:val="00BA73B1"/>
    <w:rsid w:val="00BB6FA9"/>
    <w:rsid w:val="00C04146"/>
    <w:rsid w:val="00C1771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3107C"/>
    <w:rsid w:val="00D324C6"/>
    <w:rsid w:val="00D3390A"/>
    <w:rsid w:val="00D33F1D"/>
    <w:rsid w:val="00D41B76"/>
    <w:rsid w:val="00D7466F"/>
    <w:rsid w:val="00D83F2A"/>
    <w:rsid w:val="00D84D7D"/>
    <w:rsid w:val="00D95B46"/>
    <w:rsid w:val="00DA15F9"/>
    <w:rsid w:val="00DB05CC"/>
    <w:rsid w:val="00DB2201"/>
    <w:rsid w:val="00DD1B54"/>
    <w:rsid w:val="00DF3EDA"/>
    <w:rsid w:val="00E037B6"/>
    <w:rsid w:val="00E06222"/>
    <w:rsid w:val="00E078B0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F03607"/>
    <w:rsid w:val="00F11040"/>
    <w:rsid w:val="00F17F93"/>
    <w:rsid w:val="00F25011"/>
    <w:rsid w:val="00F2654D"/>
    <w:rsid w:val="00F5327E"/>
    <w:rsid w:val="00F57807"/>
    <w:rsid w:val="00F615D0"/>
    <w:rsid w:val="00F655F7"/>
    <w:rsid w:val="00F65BDA"/>
    <w:rsid w:val="00F70B82"/>
    <w:rsid w:val="00F71E35"/>
    <w:rsid w:val="00F8029E"/>
    <w:rsid w:val="00F914F8"/>
    <w:rsid w:val="00FA2469"/>
    <w:rsid w:val="00FA27FF"/>
    <w:rsid w:val="00FA2FFF"/>
    <w:rsid w:val="00FB4710"/>
    <w:rsid w:val="00FD3F0F"/>
    <w:rsid w:val="00FE55FC"/>
    <w:rsid w:val="00FE64BF"/>
    <w:rsid w:val="00FF1D8C"/>
    <w:rsid w:val="00FF3407"/>
    <w:rsid w:val="00FF3D7C"/>
    <w:rsid w:val="00FF73BB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  <w:style w:type="paragraph" w:customStyle="1" w:styleId="BodyText2">
    <w:name w:val="Body Text 2"/>
    <w:basedOn w:val="Normale"/>
    <w:rsid w:val="006A195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ListParagraph">
    <w:name w:val="List Paragraph"/>
    <w:basedOn w:val="Normale"/>
    <w:rsid w:val="006A195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649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tenerini</cp:lastModifiedBy>
  <cp:revision>4</cp:revision>
  <cp:lastPrinted>2015-07-07T14:31:00Z</cp:lastPrinted>
  <dcterms:created xsi:type="dcterms:W3CDTF">2015-07-07T12:59:00Z</dcterms:created>
  <dcterms:modified xsi:type="dcterms:W3CDTF">2015-07-07T15:03:00Z</dcterms:modified>
</cp:coreProperties>
</file>