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6E" w:rsidRPr="00392D56" w:rsidRDefault="003D15F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C63D6E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63D6E" w:rsidRDefault="00C63D6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63D6E" w:rsidRDefault="00C63D6E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63D6E" w:rsidRPr="00332159" w:rsidRDefault="00C63D6E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63D6E" w:rsidRPr="00834305" w:rsidRDefault="00C63D6E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63D6E" w:rsidRDefault="00C63D6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Pr="00F615D0" w:rsidRDefault="00C63D6E" w:rsidP="001263F7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63D6E" w:rsidRDefault="00C63D6E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Pr="008B4185" w:rsidRDefault="00C63D6E" w:rsidP="001263F7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>
        <w:rPr>
          <w:rFonts w:ascii="Garamond" w:hAnsi="Garamond" w:cs="Arial"/>
          <w:b/>
          <w:bCs/>
          <w:sz w:val="32"/>
          <w:szCs w:val="26"/>
          <w:u w:val="double"/>
        </w:rPr>
        <w:t>Decreto  N. 39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– Data Adozione  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09/07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63D6E" w:rsidRPr="009F4503" w:rsidRDefault="00C63D6E" w:rsidP="001263F7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63D6E" w:rsidRDefault="00C63D6E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Pr="001766AB" w:rsidRDefault="00C63D6E" w:rsidP="001263F7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1766AB">
        <w:rPr>
          <w:rFonts w:ascii="Garamond" w:hAnsi="Garamond" w:cs="Arial"/>
          <w:b/>
          <w:bCs/>
          <w:sz w:val="26"/>
          <w:szCs w:val="26"/>
        </w:rPr>
        <w:t>OGGETTO: Affidamento dei lavori</w:t>
      </w:r>
      <w:r>
        <w:rPr>
          <w:rFonts w:ascii="Garamond" w:hAnsi="Garamond" w:cs="Arial"/>
          <w:b/>
          <w:bCs/>
          <w:sz w:val="26"/>
          <w:szCs w:val="26"/>
        </w:rPr>
        <w:t>, sul Torrente Arbia nel tratto ricadente nel Comune di Monteroni d’Arbia,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 di taglio selettivo della vegetazione</w:t>
      </w:r>
      <w:r>
        <w:rPr>
          <w:rFonts w:ascii="Garamond" w:hAnsi="Garamond" w:cs="Arial"/>
          <w:b/>
          <w:bCs/>
          <w:sz w:val="26"/>
          <w:szCs w:val="26"/>
        </w:rPr>
        <w:t>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</w:t>
      </w:r>
      <w:proofErr w:type="spellStart"/>
      <w:r w:rsidRPr="001766AB">
        <w:rPr>
          <w:rFonts w:ascii="Garamond" w:hAnsi="Garamond" w:cs="Arial"/>
          <w:b/>
          <w:bCs/>
          <w:sz w:val="26"/>
          <w:szCs w:val="26"/>
        </w:rPr>
        <w:t>risagomatura</w:t>
      </w:r>
      <w:proofErr w:type="spellEnd"/>
      <w:r w:rsidRPr="001766AB">
        <w:rPr>
          <w:rFonts w:ascii="Garamond" w:hAnsi="Garamond" w:cs="Arial"/>
          <w:b/>
          <w:bCs/>
          <w:sz w:val="26"/>
          <w:szCs w:val="26"/>
        </w:rPr>
        <w:t xml:space="preserve"> delle sponde e di eventuali erosioni con materiale d’alveo, oltre eventuale espurgo dei rinterri</w:t>
      </w:r>
      <w:r>
        <w:rPr>
          <w:rFonts w:ascii="Garamond" w:hAnsi="Garamond" w:cs="Arial"/>
          <w:b/>
          <w:bCs/>
          <w:sz w:val="26"/>
          <w:szCs w:val="26"/>
        </w:rPr>
        <w:t>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senza nessun compenso</w:t>
      </w:r>
      <w:r>
        <w:rPr>
          <w:rFonts w:ascii="Garamond" w:hAnsi="Garamond" w:cs="Arial"/>
          <w:b/>
          <w:bCs/>
          <w:sz w:val="26"/>
          <w:szCs w:val="26"/>
        </w:rPr>
        <w:t>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all’Impresa MASSONI P. E. M. SRL con sede in Capannori (LU) via di Sottomonte, 160 – </w:t>
      </w:r>
      <w:proofErr w:type="spellStart"/>
      <w:r w:rsidRPr="001766AB">
        <w:rPr>
          <w:rFonts w:ascii="Garamond" w:hAnsi="Garamond" w:cs="Arial"/>
          <w:b/>
          <w:bCs/>
          <w:sz w:val="26"/>
          <w:szCs w:val="26"/>
        </w:rPr>
        <w:t>F</w:t>
      </w:r>
      <w:r>
        <w:rPr>
          <w:rFonts w:ascii="Garamond" w:hAnsi="Garamond" w:cs="Arial"/>
          <w:b/>
          <w:bCs/>
          <w:sz w:val="26"/>
          <w:szCs w:val="26"/>
        </w:rPr>
        <w:t>raz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. Guamo –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p.iva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00410040463.</w:t>
      </w:r>
    </w:p>
    <w:p w:rsidR="00C63D6E" w:rsidRDefault="00C63D6E" w:rsidP="001263F7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63D6E" w:rsidRPr="009C5921" w:rsidRDefault="00C63D6E" w:rsidP="001263F7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63D6E" w:rsidRPr="00281D48" w:rsidRDefault="00C63D6E" w:rsidP="001263F7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C63D6E" w:rsidRDefault="00C63D6E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63D6E" w:rsidRPr="00F615D0" w:rsidRDefault="00C63D6E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C63D6E" w:rsidRDefault="00C63D6E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63D6E" w:rsidRDefault="00C63D6E" w:rsidP="001263F7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C63D6E" w:rsidRPr="00E206C7" w:rsidRDefault="00C63D6E" w:rsidP="001263F7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Arial"/>
          <w:b/>
          <w:bCs/>
          <w:sz w:val="24"/>
          <w:szCs w:val="24"/>
          <w:u w:val="double"/>
        </w:rPr>
        <w:t>39 DEL  09 LUGIO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63D6E" w:rsidRPr="00E206C7" w:rsidRDefault="00C63D6E" w:rsidP="001263F7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</w:t>
      </w:r>
      <w:proofErr w:type="spellStart"/>
      <w:r w:rsidRPr="00E206C7">
        <w:rPr>
          <w:rFonts w:ascii="Garamond" w:hAnsi="Garamond" w:cs="Arial"/>
        </w:rPr>
        <w:t>duemilaquindici</w:t>
      </w:r>
      <w:proofErr w:type="spellEnd"/>
      <w:r w:rsidRPr="00E206C7">
        <w:rPr>
          <w:rFonts w:ascii="Garamond" w:hAnsi="Garamond" w:cs="Arial"/>
        </w:rPr>
        <w:t xml:space="preserve"> il giorno </w:t>
      </w:r>
      <w:r>
        <w:rPr>
          <w:rFonts w:ascii="Garamond" w:hAnsi="Garamond" w:cs="Arial"/>
        </w:rPr>
        <w:t xml:space="preserve">9 </w:t>
      </w:r>
      <w:r w:rsidRPr="00E206C7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>
        <w:rPr>
          <w:rFonts w:ascii="Garamond" w:hAnsi="Garamond" w:cs="Arial"/>
        </w:rPr>
        <w:t>11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 xml:space="preserve">presso la sede del Consorzio in Grosseto, viale </w:t>
      </w:r>
      <w:proofErr w:type="spellStart"/>
      <w:r w:rsidRPr="00E206C7">
        <w:rPr>
          <w:rFonts w:ascii="Garamond" w:hAnsi="Garamond" w:cs="Arial"/>
        </w:rPr>
        <w:t>Ximenes</w:t>
      </w:r>
      <w:proofErr w:type="spellEnd"/>
      <w:r w:rsidRPr="00E206C7">
        <w:rPr>
          <w:rFonts w:ascii="Garamond" w:hAnsi="Garamond" w:cs="Arial"/>
        </w:rPr>
        <w:t xml:space="preserve"> n. 3</w:t>
      </w:r>
    </w:p>
    <w:p w:rsidR="00C63D6E" w:rsidRPr="00E206C7" w:rsidRDefault="00C63D6E" w:rsidP="001263F7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63D6E" w:rsidRPr="00E206C7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E206C7">
          <w:rPr>
            <w:rFonts w:ascii="Garamond" w:hAnsi="Garamond" w:cs="Arial"/>
          </w:rPr>
          <w:t>la Legge Regionale</w:t>
        </w:r>
      </w:smartTag>
      <w:r w:rsidRPr="00E206C7">
        <w:rPr>
          <w:rFonts w:ascii="Garamond" w:hAnsi="Garamond" w:cs="Arial"/>
        </w:rPr>
        <w:t xml:space="preserve"> n. 79 del 27.12.2012;</w:t>
      </w:r>
    </w:p>
    <w:p w:rsidR="00C63D6E" w:rsidRPr="00E206C7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E206C7">
        <w:rPr>
          <w:rFonts w:ascii="Garamond" w:hAnsi="Garamond" w:cs="Arial"/>
        </w:rPr>
        <w:t>Zappalorti</w:t>
      </w:r>
      <w:proofErr w:type="spellEnd"/>
      <w:r w:rsidRPr="00E206C7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C63D6E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</w:t>
      </w:r>
      <w:r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>2015 e pubblicato sul B.U.R.T Parte Seconda n. 2</w:t>
      </w:r>
      <w:r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</w:t>
      </w:r>
      <w:r w:rsidR="00EF6980">
        <w:rPr>
          <w:rFonts w:ascii="Garamond" w:hAnsi="Garamond" w:cs="Arial"/>
        </w:rPr>
        <w:t>Supplemento n. 78;</w:t>
      </w:r>
    </w:p>
    <w:p w:rsidR="00EF6980" w:rsidRDefault="00EF6980" w:rsidP="00EF698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39, comma 1., lettera c</w:t>
      </w:r>
      <w:r w:rsidRPr="00E206C7">
        <w:rPr>
          <w:rFonts w:ascii="Garamond" w:hAnsi="Garamond" w:cs="Arial"/>
        </w:rPr>
        <w:t>) del Vigente Statuto;</w:t>
      </w:r>
    </w:p>
    <w:p w:rsidR="00C63D6E" w:rsidRPr="00F655F7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C63D6E" w:rsidRPr="00F655F7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C63D6E" w:rsidRPr="00F655F7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655F7">
          <w:rPr>
            <w:rFonts w:ascii="Garamond" w:hAnsi="Garamond" w:cs="Arial"/>
          </w:rPr>
          <w:t>la L.R.</w:t>
        </w:r>
      </w:smartTag>
      <w:r w:rsidRPr="00F655F7"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C63D6E" w:rsidRPr="00F655F7" w:rsidRDefault="00C63D6E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"/>
        </w:smartTagPr>
        <w:r w:rsidRPr="00F655F7">
          <w:rPr>
            <w:rFonts w:ascii="Garamond" w:hAnsi="Garamond" w:cs="Arial"/>
          </w:rPr>
          <w:t>la L.</w:t>
        </w:r>
      </w:smartTag>
      <w:r w:rsidRPr="00F655F7">
        <w:rPr>
          <w:rFonts w:ascii="Garamond" w:hAnsi="Garamond" w:cs="Arial"/>
        </w:rPr>
        <w:t xml:space="preserve"> 241/1990 “Nuove norme in materia di procedimento amministrativo e di diritto di accesso ai documenti amministrativi”;</w:t>
      </w:r>
    </w:p>
    <w:p w:rsidR="00C63D6E" w:rsidRPr="00345DCB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Considerato che il Consorzio 6 Toscana Sud, ai sensi della L.R.T. 79/2012, è l’ente gestore della difesa e della regimazione dei corsi d’acqua ricompresi nel Comprensorio di competenza; </w:t>
      </w:r>
    </w:p>
    <w:p w:rsidR="00C63D6E" w:rsidRPr="00345DCB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Visto che il Consorzio ha redatto il programmato degli interventi di manutenzione ordinaria </w:t>
      </w:r>
      <w:r>
        <w:rPr>
          <w:rFonts w:ascii="Garamond" w:hAnsi="Garamond" w:cs="Arial"/>
        </w:rPr>
        <w:t>in un tratto del Torrente Arbia</w:t>
      </w:r>
      <w:r w:rsidRPr="00345DCB">
        <w:rPr>
          <w:rFonts w:ascii="Garamond" w:hAnsi="Garamond" w:cs="Arial"/>
        </w:rPr>
        <w:t>;</w:t>
      </w:r>
    </w:p>
    <w:p w:rsidR="00C63D6E" w:rsidRPr="00345DCB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>Considerato che il Torrente Arbia</w:t>
      </w:r>
      <w:r w:rsidR="00062915">
        <w:rPr>
          <w:rFonts w:ascii="Garamond" w:hAnsi="Garamond" w:cs="Arial"/>
        </w:rPr>
        <w:t>,</w:t>
      </w:r>
      <w:r w:rsidRPr="00345DCB">
        <w:rPr>
          <w:rFonts w:ascii="Garamond" w:hAnsi="Garamond" w:cs="Arial"/>
        </w:rPr>
        <w:t xml:space="preserve"> nel tr</w:t>
      </w:r>
      <w:r>
        <w:rPr>
          <w:rFonts w:ascii="Garamond" w:hAnsi="Garamond" w:cs="Arial"/>
        </w:rPr>
        <w:t>atto ricadente in prossimità dei centri</w:t>
      </w:r>
      <w:r w:rsidRPr="00345DCB">
        <w:rPr>
          <w:rFonts w:ascii="Garamond" w:hAnsi="Garamond" w:cs="Arial"/>
        </w:rPr>
        <w:t xml:space="preserve"> abita</w:t>
      </w:r>
      <w:r>
        <w:rPr>
          <w:rFonts w:ascii="Garamond" w:hAnsi="Garamond" w:cs="Arial"/>
        </w:rPr>
        <w:t>ti</w:t>
      </w:r>
      <w:r w:rsidRPr="00345DCB">
        <w:rPr>
          <w:rFonts w:ascii="Garamond" w:hAnsi="Garamond" w:cs="Arial"/>
        </w:rPr>
        <w:t xml:space="preserve"> di </w:t>
      </w:r>
      <w:r>
        <w:rPr>
          <w:rFonts w:ascii="Garamond" w:hAnsi="Garamond" w:cs="Arial"/>
        </w:rPr>
        <w:t xml:space="preserve">Isola d’Arbia e Ponte a </w:t>
      </w:r>
      <w:proofErr w:type="spellStart"/>
      <w:r>
        <w:rPr>
          <w:rFonts w:ascii="Garamond" w:hAnsi="Garamond" w:cs="Arial"/>
        </w:rPr>
        <w:t>Tressa</w:t>
      </w:r>
      <w:proofErr w:type="spellEnd"/>
      <w:r w:rsidRPr="00345DCB">
        <w:rPr>
          <w:rFonts w:ascii="Garamond" w:hAnsi="Garamond" w:cs="Arial"/>
        </w:rPr>
        <w:t xml:space="preserve"> nel Comune di </w:t>
      </w:r>
      <w:r>
        <w:rPr>
          <w:rFonts w:ascii="Garamond" w:hAnsi="Garamond" w:cs="Arial"/>
        </w:rPr>
        <w:t>Monteroni d’Arbia</w:t>
      </w:r>
      <w:r w:rsidR="00062915">
        <w:rPr>
          <w:rFonts w:ascii="Garamond" w:hAnsi="Garamond" w:cs="Arial"/>
        </w:rPr>
        <w:t>,</w:t>
      </w:r>
      <w:r w:rsidRPr="00345DCB">
        <w:rPr>
          <w:rFonts w:ascii="Garamond" w:hAnsi="Garamond" w:cs="Arial"/>
        </w:rPr>
        <w:t xml:space="preserve"> richiede interventi manutentori urgenti, tesi a garantirne la piena funzionalità;</w:t>
      </w:r>
    </w:p>
    <w:p w:rsidR="005C7EC4" w:rsidRPr="00345DCB" w:rsidRDefault="005C7EC4" w:rsidP="005C7EC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>Considerato che talune lavorazioni di manutenzione consistono nel taglio della vegetazione presente n</w:t>
      </w:r>
      <w:r>
        <w:rPr>
          <w:rFonts w:ascii="Garamond" w:hAnsi="Garamond" w:cs="Arial"/>
        </w:rPr>
        <w:t xml:space="preserve">ella sezione del corso d’acqua, </w:t>
      </w:r>
      <w:r w:rsidRPr="00345DCB">
        <w:rPr>
          <w:rFonts w:ascii="Garamond" w:hAnsi="Garamond" w:cs="Arial"/>
        </w:rPr>
        <w:t xml:space="preserve">nonché </w:t>
      </w:r>
      <w:r>
        <w:rPr>
          <w:rFonts w:ascii="Garamond" w:hAnsi="Garamond" w:cs="Arial"/>
        </w:rPr>
        <w:t xml:space="preserve">nella rimozione di </w:t>
      </w:r>
      <w:r w:rsidRPr="00345DCB">
        <w:rPr>
          <w:rFonts w:ascii="Garamond" w:hAnsi="Garamond" w:cs="Arial"/>
        </w:rPr>
        <w:t>quella morta o debolmente radicata;</w:t>
      </w:r>
    </w:p>
    <w:p w:rsidR="00C63D6E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>Preso atto che i suddetti interventi di taglio della vegetazione non rientrano nelle fattispecie previste dal Codice dei Contratti pubblici;</w:t>
      </w:r>
    </w:p>
    <w:p w:rsidR="00CD286B" w:rsidRPr="00345DCB" w:rsidRDefault="00CD286B" w:rsidP="00CD286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</w:t>
      </w:r>
      <w:r w:rsidRPr="00345DCB">
        <w:rPr>
          <w:rFonts w:ascii="Garamond" w:hAnsi="Garamond" w:cs="Arial"/>
        </w:rPr>
        <w:t xml:space="preserve">detti </w:t>
      </w:r>
      <w:r>
        <w:rPr>
          <w:rFonts w:ascii="Garamond" w:hAnsi="Garamond" w:cs="Arial"/>
        </w:rPr>
        <w:t xml:space="preserve">interventi </w:t>
      </w:r>
      <w:r w:rsidRPr="00345DCB">
        <w:rPr>
          <w:rFonts w:ascii="Garamond" w:hAnsi="Garamond" w:cs="Arial"/>
        </w:rPr>
        <w:t>di taglio della vegetazione saranno svolti dalla ditta affidataria, la quale rimarrà unica proprietaria del materiale legnoso</w:t>
      </w:r>
      <w:r>
        <w:rPr>
          <w:rFonts w:ascii="Garamond" w:hAnsi="Garamond" w:cs="Arial"/>
        </w:rPr>
        <w:t xml:space="preserve"> di risulta, di scarso e trascurabile valore commerciale, proveniente</w:t>
      </w:r>
      <w:r w:rsidRPr="00345DCB">
        <w:rPr>
          <w:rFonts w:ascii="Garamond" w:hAnsi="Garamond" w:cs="Arial"/>
        </w:rPr>
        <w:t xml:space="preserve"> dai suddetti interventi;</w:t>
      </w:r>
    </w:p>
    <w:p w:rsidR="00C63D6E" w:rsidRPr="00345DCB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Preso atto che il Consorzio 6 Toscana Sud ha ritenuto idonea alla esecuzione degli interventi la ditta </w:t>
      </w:r>
      <w:r>
        <w:rPr>
          <w:rFonts w:ascii="Garamond" w:hAnsi="Garamond" w:cs="Arial"/>
        </w:rPr>
        <w:t>MASSONI P. E. M. SRL</w:t>
      </w:r>
      <w:r w:rsidRPr="00345DCB">
        <w:rPr>
          <w:rFonts w:ascii="Garamond" w:hAnsi="Garamond" w:cs="Arial"/>
        </w:rPr>
        <w:t xml:space="preserve"> con sede in </w:t>
      </w:r>
      <w:r>
        <w:rPr>
          <w:rFonts w:ascii="Garamond" w:hAnsi="Garamond" w:cs="Arial"/>
        </w:rPr>
        <w:t>Capannori</w:t>
      </w:r>
      <w:r w:rsidRPr="00345DCB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LU</w:t>
      </w:r>
      <w:r w:rsidRPr="00345DCB">
        <w:rPr>
          <w:rFonts w:ascii="Garamond" w:hAnsi="Garamond" w:cs="Arial"/>
        </w:rPr>
        <w:t xml:space="preserve">) via </w:t>
      </w:r>
      <w:r>
        <w:rPr>
          <w:rFonts w:ascii="Garamond" w:hAnsi="Garamond" w:cs="Arial"/>
        </w:rPr>
        <w:t xml:space="preserve">di Sottomonte, 160 – </w:t>
      </w:r>
      <w:proofErr w:type="spellStart"/>
      <w:r>
        <w:rPr>
          <w:rFonts w:ascii="Garamond" w:hAnsi="Garamond" w:cs="Arial"/>
        </w:rPr>
        <w:t>Fraz</w:t>
      </w:r>
      <w:proofErr w:type="spellEnd"/>
      <w:r>
        <w:rPr>
          <w:rFonts w:ascii="Garamond" w:hAnsi="Garamond" w:cs="Arial"/>
        </w:rPr>
        <w:t>. Guamo</w:t>
      </w:r>
      <w:r w:rsidRPr="00345DCB">
        <w:rPr>
          <w:rFonts w:ascii="Garamond" w:hAnsi="Garamond" w:cs="Arial"/>
        </w:rPr>
        <w:t xml:space="preserve"> – </w:t>
      </w:r>
      <w:proofErr w:type="spellStart"/>
      <w:r w:rsidRPr="00345DCB">
        <w:rPr>
          <w:rFonts w:ascii="Garamond" w:hAnsi="Garamond" w:cs="Arial"/>
        </w:rPr>
        <w:t>p.iva</w:t>
      </w:r>
      <w:proofErr w:type="spellEnd"/>
      <w:r w:rsidRPr="00345DC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00410040463 </w:t>
      </w:r>
      <w:r w:rsidRPr="00345DCB">
        <w:rPr>
          <w:rFonts w:ascii="Garamond" w:hAnsi="Garamond" w:cs="Arial"/>
        </w:rPr>
        <w:t>, in quanto in possesso di adeguata attrezzatura, mezzi d’opera e di personale sufficientemente formato;</w:t>
      </w:r>
    </w:p>
    <w:p w:rsidR="00C63D6E" w:rsidRPr="001F0D9A" w:rsidRDefault="00C63D6E" w:rsidP="001F0D9A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bookmarkStart w:id="0" w:name="_GoBack"/>
      <w:bookmarkEnd w:id="0"/>
      <w:r w:rsidRPr="001F0D9A">
        <w:rPr>
          <w:rFonts w:ascii="Garamond" w:hAnsi="Garamond" w:cs="Arial"/>
          <w:b/>
          <w:i/>
        </w:rPr>
        <w:t>D E C R E T A</w:t>
      </w:r>
    </w:p>
    <w:p w:rsidR="00C63D6E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di approvare, per le motivazioni espresse in premessa, l'affidamento dei lavori senza nessun compenso all’Impresa </w:t>
      </w:r>
      <w:bookmarkStart w:id="1" w:name="OLE_LINK1"/>
      <w:bookmarkStart w:id="2" w:name="OLE_LINK2"/>
      <w:r>
        <w:rPr>
          <w:rFonts w:ascii="Garamond" w:hAnsi="Garamond" w:cs="Arial"/>
        </w:rPr>
        <w:t>MASSONI P. E. M. SRL</w:t>
      </w:r>
      <w:r w:rsidRPr="00345DCB">
        <w:rPr>
          <w:rFonts w:ascii="Garamond" w:hAnsi="Garamond" w:cs="Arial"/>
        </w:rPr>
        <w:t xml:space="preserve"> con sede in </w:t>
      </w:r>
      <w:r>
        <w:rPr>
          <w:rFonts w:ascii="Garamond" w:hAnsi="Garamond" w:cs="Arial"/>
        </w:rPr>
        <w:t>Capannori</w:t>
      </w:r>
      <w:r w:rsidRPr="00345DCB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LU</w:t>
      </w:r>
      <w:r w:rsidRPr="00345DCB">
        <w:rPr>
          <w:rFonts w:ascii="Garamond" w:hAnsi="Garamond" w:cs="Arial"/>
        </w:rPr>
        <w:t xml:space="preserve">) via </w:t>
      </w:r>
      <w:r>
        <w:rPr>
          <w:rFonts w:ascii="Garamond" w:hAnsi="Garamond" w:cs="Arial"/>
        </w:rPr>
        <w:t xml:space="preserve">di Sottomonte, 160 – </w:t>
      </w:r>
      <w:proofErr w:type="spellStart"/>
      <w:r>
        <w:rPr>
          <w:rFonts w:ascii="Garamond" w:hAnsi="Garamond" w:cs="Arial"/>
        </w:rPr>
        <w:t>Fraz</w:t>
      </w:r>
      <w:proofErr w:type="spellEnd"/>
      <w:r>
        <w:rPr>
          <w:rFonts w:ascii="Garamond" w:hAnsi="Garamond" w:cs="Arial"/>
        </w:rPr>
        <w:t>. Guamo</w:t>
      </w:r>
      <w:r w:rsidRPr="00345DCB">
        <w:rPr>
          <w:rFonts w:ascii="Garamond" w:hAnsi="Garamond" w:cs="Arial"/>
        </w:rPr>
        <w:t xml:space="preserve"> – </w:t>
      </w:r>
      <w:proofErr w:type="spellStart"/>
      <w:r w:rsidRPr="00345DCB">
        <w:rPr>
          <w:rFonts w:ascii="Garamond" w:hAnsi="Garamond" w:cs="Arial"/>
        </w:rPr>
        <w:t>p.iva</w:t>
      </w:r>
      <w:proofErr w:type="spellEnd"/>
      <w:r w:rsidRPr="00345DC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00410040463</w:t>
      </w:r>
      <w:r w:rsidRPr="00345DCB">
        <w:rPr>
          <w:rFonts w:ascii="Garamond" w:hAnsi="Garamond" w:cs="Arial"/>
        </w:rPr>
        <w:t xml:space="preserve">, </w:t>
      </w:r>
      <w:bookmarkEnd w:id="1"/>
      <w:bookmarkEnd w:id="2"/>
      <w:r w:rsidR="001467F6">
        <w:rPr>
          <w:rFonts w:ascii="Garamond" w:hAnsi="Garamond" w:cs="Arial"/>
        </w:rPr>
        <w:lastRenderedPageBreak/>
        <w:t xml:space="preserve">che </w:t>
      </w:r>
      <w:r w:rsidRPr="00345DCB">
        <w:rPr>
          <w:rFonts w:ascii="Garamond" w:hAnsi="Garamond" w:cs="Arial"/>
        </w:rPr>
        <w:t xml:space="preserve">effettuerà il taglio selettivo della vegetazione, la </w:t>
      </w:r>
      <w:proofErr w:type="spellStart"/>
      <w:r w:rsidRPr="00345DCB">
        <w:rPr>
          <w:rFonts w:ascii="Garamond" w:hAnsi="Garamond" w:cs="Arial"/>
        </w:rPr>
        <w:t>risagomatura</w:t>
      </w:r>
      <w:proofErr w:type="spellEnd"/>
      <w:r w:rsidRPr="00345DCB">
        <w:rPr>
          <w:rFonts w:ascii="Garamond" w:hAnsi="Garamond" w:cs="Arial"/>
        </w:rPr>
        <w:t xml:space="preserve"> delle sponde e </w:t>
      </w:r>
      <w:r w:rsidR="0035174B">
        <w:rPr>
          <w:rFonts w:ascii="Garamond" w:hAnsi="Garamond" w:cs="Arial"/>
        </w:rPr>
        <w:t xml:space="preserve">la sistemazione </w:t>
      </w:r>
      <w:r w:rsidRPr="00345DCB">
        <w:rPr>
          <w:rFonts w:ascii="Garamond" w:hAnsi="Garamond" w:cs="Arial"/>
        </w:rPr>
        <w:t xml:space="preserve">di eventuali erosioni con materiale d’alveo, oltre </w:t>
      </w:r>
      <w:r w:rsidR="0035174B">
        <w:rPr>
          <w:rFonts w:ascii="Garamond" w:hAnsi="Garamond" w:cs="Arial"/>
        </w:rPr>
        <w:t>all’</w:t>
      </w:r>
      <w:r w:rsidRPr="00345DCB">
        <w:rPr>
          <w:rFonts w:ascii="Garamond" w:hAnsi="Garamond" w:cs="Arial"/>
        </w:rPr>
        <w:t xml:space="preserve">eventuale espurgo dei rinterri che si dovessero evidenziare durante la lavorazione, il tutto nei tratti indicati nella corografia che sarà allegata alla scrittura privata; </w:t>
      </w:r>
    </w:p>
    <w:p w:rsidR="00C63D6E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di nominare Responsabile Unico del Procedimento Ing. Massimo Tassi;</w:t>
      </w:r>
    </w:p>
    <w:p w:rsidR="00C63D6E" w:rsidRDefault="00C63D6E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  <w:i/>
          <w:iCs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C63D6E" w:rsidRPr="00E206C7" w:rsidRDefault="00C63D6E" w:rsidP="001F0D9A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C63D6E" w:rsidRPr="00E206C7" w:rsidRDefault="00C63D6E" w:rsidP="001263F7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63D6E" w:rsidRDefault="00C63D6E" w:rsidP="001263F7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C63D6E" w:rsidRDefault="00C63D6E" w:rsidP="001263F7">
      <w:pPr>
        <w:pStyle w:val="Corpodeltesto2"/>
        <w:ind w:left="284" w:hanging="283"/>
        <w:rPr>
          <w:rFonts w:ascii="Garamond" w:hAnsi="Garamond" w:cs="Garamond"/>
        </w:rPr>
      </w:pPr>
    </w:p>
    <w:sectPr w:rsidR="00C63D6E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6E" w:rsidRDefault="00C63D6E" w:rsidP="00372E6B">
      <w:pPr>
        <w:spacing w:after="0" w:line="240" w:lineRule="auto"/>
      </w:pPr>
      <w:r>
        <w:separator/>
      </w:r>
    </w:p>
  </w:endnote>
  <w:endnote w:type="continuationSeparator" w:id="0">
    <w:p w:rsidR="00C63D6E" w:rsidRDefault="00C63D6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6E" w:rsidRDefault="003D15FF" w:rsidP="004075F8">
    <w:pPr>
      <w:pStyle w:val="Pidipagina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C63D6E">
      <w:t xml:space="preserve">                        </w:t>
    </w:r>
    <w:r w:rsidR="00C63D6E">
      <w:rPr>
        <w:noProof/>
        <w:lang w:eastAsia="it-IT"/>
      </w:rPr>
      <w:t xml:space="preserve">  </w:t>
    </w:r>
  </w:p>
  <w:p w:rsidR="00C63D6E" w:rsidRDefault="00C63D6E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2pt;height:36pt" o:ole="">
          <v:imagedata r:id="rId1" o:title=""/>
        </v:shape>
        <o:OLEObject Type="Embed" ProgID="AcroExch.Document.11" ShapeID="_x0000_i1025" DrawAspect="Content" ObjectID="_1498460420" r:id="rId2"/>
      </w:object>
    </w:r>
  </w:p>
  <w:p w:rsidR="00C63D6E" w:rsidRPr="00372E6B" w:rsidRDefault="003D15FF" w:rsidP="00372E6B">
    <w:pPr>
      <w:pStyle w:val="Pidipagina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6E" w:rsidRDefault="00C63D6E" w:rsidP="00372E6B">
      <w:pPr>
        <w:spacing w:after="0" w:line="240" w:lineRule="auto"/>
      </w:pPr>
      <w:r>
        <w:separator/>
      </w:r>
    </w:p>
  </w:footnote>
  <w:footnote w:type="continuationSeparator" w:id="0">
    <w:p w:rsidR="00C63D6E" w:rsidRDefault="00C63D6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5201"/>
    <w:rsid w:val="00030B11"/>
    <w:rsid w:val="00046B07"/>
    <w:rsid w:val="00057EF5"/>
    <w:rsid w:val="00061822"/>
    <w:rsid w:val="00062915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100DEE"/>
    <w:rsid w:val="001263F7"/>
    <w:rsid w:val="00126A15"/>
    <w:rsid w:val="00127EF6"/>
    <w:rsid w:val="001467F6"/>
    <w:rsid w:val="00170C1D"/>
    <w:rsid w:val="001766AB"/>
    <w:rsid w:val="00180EF6"/>
    <w:rsid w:val="00183370"/>
    <w:rsid w:val="001B57F8"/>
    <w:rsid w:val="001C4543"/>
    <w:rsid w:val="001D534B"/>
    <w:rsid w:val="001F035E"/>
    <w:rsid w:val="001F0D9A"/>
    <w:rsid w:val="001F1395"/>
    <w:rsid w:val="001F5B27"/>
    <w:rsid w:val="00220D3C"/>
    <w:rsid w:val="002275DC"/>
    <w:rsid w:val="002320B4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D6CDB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33FA5"/>
    <w:rsid w:val="00345DCB"/>
    <w:rsid w:val="003467C0"/>
    <w:rsid w:val="0035174B"/>
    <w:rsid w:val="00356456"/>
    <w:rsid w:val="003607BE"/>
    <w:rsid w:val="003646F9"/>
    <w:rsid w:val="0037099D"/>
    <w:rsid w:val="00372E6B"/>
    <w:rsid w:val="00373AD6"/>
    <w:rsid w:val="003849BC"/>
    <w:rsid w:val="00392D56"/>
    <w:rsid w:val="0039724A"/>
    <w:rsid w:val="003A7452"/>
    <w:rsid w:val="003C303C"/>
    <w:rsid w:val="003D15FF"/>
    <w:rsid w:val="003D6BF1"/>
    <w:rsid w:val="003E0354"/>
    <w:rsid w:val="003E3418"/>
    <w:rsid w:val="003E37F1"/>
    <w:rsid w:val="003F07AB"/>
    <w:rsid w:val="00403BD9"/>
    <w:rsid w:val="004075F8"/>
    <w:rsid w:val="00431968"/>
    <w:rsid w:val="0043699B"/>
    <w:rsid w:val="00441F91"/>
    <w:rsid w:val="004506BA"/>
    <w:rsid w:val="004624D6"/>
    <w:rsid w:val="00465063"/>
    <w:rsid w:val="00471D8C"/>
    <w:rsid w:val="00472A1E"/>
    <w:rsid w:val="004843D1"/>
    <w:rsid w:val="004936DE"/>
    <w:rsid w:val="004972E0"/>
    <w:rsid w:val="00497AE6"/>
    <w:rsid w:val="004A0FE8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C7EC4"/>
    <w:rsid w:val="005D2814"/>
    <w:rsid w:val="005F6760"/>
    <w:rsid w:val="00607231"/>
    <w:rsid w:val="00611169"/>
    <w:rsid w:val="00614D55"/>
    <w:rsid w:val="0062562A"/>
    <w:rsid w:val="00625B72"/>
    <w:rsid w:val="00626FEC"/>
    <w:rsid w:val="00641327"/>
    <w:rsid w:val="00642532"/>
    <w:rsid w:val="00667BD8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0FD9"/>
    <w:rsid w:val="00993DF8"/>
    <w:rsid w:val="009A2184"/>
    <w:rsid w:val="009B0480"/>
    <w:rsid w:val="009B0C3D"/>
    <w:rsid w:val="009B3C24"/>
    <w:rsid w:val="009B5561"/>
    <w:rsid w:val="009C2342"/>
    <w:rsid w:val="009C3EFF"/>
    <w:rsid w:val="009C5921"/>
    <w:rsid w:val="009C5A94"/>
    <w:rsid w:val="009C663D"/>
    <w:rsid w:val="009D12C9"/>
    <w:rsid w:val="009D49EE"/>
    <w:rsid w:val="009E2B8D"/>
    <w:rsid w:val="009E4123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0768"/>
    <w:rsid w:val="00A93A23"/>
    <w:rsid w:val="00A945C9"/>
    <w:rsid w:val="00AA0398"/>
    <w:rsid w:val="00AA586F"/>
    <w:rsid w:val="00AB17C5"/>
    <w:rsid w:val="00AB422D"/>
    <w:rsid w:val="00AD600C"/>
    <w:rsid w:val="00AE0C35"/>
    <w:rsid w:val="00AE35FF"/>
    <w:rsid w:val="00AE5075"/>
    <w:rsid w:val="00AE61CD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C04146"/>
    <w:rsid w:val="00C1771E"/>
    <w:rsid w:val="00C24009"/>
    <w:rsid w:val="00C24879"/>
    <w:rsid w:val="00C26780"/>
    <w:rsid w:val="00C33834"/>
    <w:rsid w:val="00C342B1"/>
    <w:rsid w:val="00C343F5"/>
    <w:rsid w:val="00C37203"/>
    <w:rsid w:val="00C63D6E"/>
    <w:rsid w:val="00C72D9D"/>
    <w:rsid w:val="00C74739"/>
    <w:rsid w:val="00C81903"/>
    <w:rsid w:val="00C95326"/>
    <w:rsid w:val="00CA1F8F"/>
    <w:rsid w:val="00CB107A"/>
    <w:rsid w:val="00CB1F87"/>
    <w:rsid w:val="00CB4B55"/>
    <w:rsid w:val="00CB5C2F"/>
    <w:rsid w:val="00CD1069"/>
    <w:rsid w:val="00CD23D7"/>
    <w:rsid w:val="00CD286B"/>
    <w:rsid w:val="00CD7FBF"/>
    <w:rsid w:val="00CE4FEE"/>
    <w:rsid w:val="00CF401C"/>
    <w:rsid w:val="00D00679"/>
    <w:rsid w:val="00D21A0B"/>
    <w:rsid w:val="00D21AD7"/>
    <w:rsid w:val="00D23D90"/>
    <w:rsid w:val="00D24A90"/>
    <w:rsid w:val="00D3107C"/>
    <w:rsid w:val="00D324C6"/>
    <w:rsid w:val="00D3390A"/>
    <w:rsid w:val="00D33F1D"/>
    <w:rsid w:val="00D41B76"/>
    <w:rsid w:val="00D46F0F"/>
    <w:rsid w:val="00D7466F"/>
    <w:rsid w:val="00D83F2A"/>
    <w:rsid w:val="00D84D7D"/>
    <w:rsid w:val="00D95B46"/>
    <w:rsid w:val="00DA0BB6"/>
    <w:rsid w:val="00DA15F9"/>
    <w:rsid w:val="00DB05CC"/>
    <w:rsid w:val="00DB2201"/>
    <w:rsid w:val="00DD1B54"/>
    <w:rsid w:val="00DF3EDA"/>
    <w:rsid w:val="00E037B6"/>
    <w:rsid w:val="00E04662"/>
    <w:rsid w:val="00E06222"/>
    <w:rsid w:val="00E078B0"/>
    <w:rsid w:val="00E206C7"/>
    <w:rsid w:val="00E26666"/>
    <w:rsid w:val="00E40B59"/>
    <w:rsid w:val="00E43073"/>
    <w:rsid w:val="00E550F4"/>
    <w:rsid w:val="00E61F8A"/>
    <w:rsid w:val="00E661B5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F6980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3BB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Luciano Machetti</cp:lastModifiedBy>
  <cp:revision>19</cp:revision>
  <cp:lastPrinted>2015-07-15T06:48:00Z</cp:lastPrinted>
  <dcterms:created xsi:type="dcterms:W3CDTF">2015-07-10T11:14:00Z</dcterms:created>
  <dcterms:modified xsi:type="dcterms:W3CDTF">2015-07-15T08:14:00Z</dcterms:modified>
</cp:coreProperties>
</file>