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926485">
        <w:rPr>
          <w:rFonts w:ascii="Garamond" w:hAnsi="Garamond" w:cs="Arial"/>
          <w:b/>
          <w:bCs/>
          <w:sz w:val="32"/>
          <w:szCs w:val="26"/>
          <w:u w:val="double"/>
        </w:rPr>
        <w:t>44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926485">
        <w:rPr>
          <w:rFonts w:ascii="Garamond" w:hAnsi="Garamond" w:cs="Arial"/>
          <w:b/>
          <w:bCs/>
          <w:sz w:val="32"/>
          <w:szCs w:val="26"/>
          <w:u w:val="double"/>
        </w:rPr>
        <w:t>28/07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710DDC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Nomina Responsabile Unico del Procedimento</w:t>
      </w:r>
      <w:r w:rsidR="00285581">
        <w:rPr>
          <w:rFonts w:ascii="Garamond" w:hAnsi="Garamond" w:cs="Arial"/>
          <w:b/>
          <w:bCs/>
          <w:sz w:val="26"/>
          <w:szCs w:val="26"/>
        </w:rPr>
        <w:t xml:space="preserve"> (RUP)</w:t>
      </w:r>
      <w:r>
        <w:rPr>
          <w:rFonts w:ascii="Garamond" w:hAnsi="Garamond" w:cs="Arial"/>
          <w:b/>
          <w:bCs/>
          <w:sz w:val="26"/>
          <w:szCs w:val="26"/>
        </w:rPr>
        <w:t xml:space="preserve"> -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Validatore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 - Progettista - </w:t>
      </w:r>
      <w:r w:rsidRPr="00710DDC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285581" w:rsidRPr="00710DDC">
        <w:rPr>
          <w:rFonts w:ascii="Garamond" w:hAnsi="Garamond" w:cs="Arial"/>
          <w:b/>
          <w:bCs/>
          <w:sz w:val="26"/>
          <w:szCs w:val="26"/>
        </w:rPr>
        <w:t>Coordinatore</w:t>
      </w:r>
      <w:r w:rsidRPr="00710DDC">
        <w:rPr>
          <w:rFonts w:ascii="Garamond" w:hAnsi="Garamond" w:cs="Arial"/>
          <w:b/>
          <w:bCs/>
          <w:sz w:val="26"/>
          <w:szCs w:val="26"/>
        </w:rPr>
        <w:t xml:space="preserve"> della Sicurezza in Fase</w:t>
      </w:r>
      <w:r w:rsidR="00285581" w:rsidRPr="00710DDC">
        <w:rPr>
          <w:rFonts w:ascii="Garamond" w:hAnsi="Garamond" w:cs="Arial"/>
          <w:b/>
          <w:bCs/>
          <w:sz w:val="26"/>
          <w:szCs w:val="26"/>
        </w:rPr>
        <w:t xml:space="preserve"> di </w:t>
      </w:r>
      <w:r w:rsidRPr="00710DDC">
        <w:rPr>
          <w:rFonts w:ascii="Garamond" w:hAnsi="Garamond" w:cs="Arial"/>
          <w:b/>
          <w:bCs/>
          <w:sz w:val="26"/>
          <w:szCs w:val="26"/>
        </w:rPr>
        <w:t xml:space="preserve"> Progett</w:t>
      </w:r>
      <w:r w:rsidR="00285581" w:rsidRPr="00710DDC">
        <w:rPr>
          <w:rFonts w:ascii="Garamond" w:hAnsi="Garamond" w:cs="Arial"/>
          <w:b/>
          <w:bCs/>
          <w:sz w:val="26"/>
          <w:szCs w:val="26"/>
        </w:rPr>
        <w:t>azione (CSP)</w:t>
      </w:r>
      <w:r w:rsidRPr="00710DDC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842945" w:rsidRPr="00710DDC">
        <w:rPr>
          <w:rFonts w:ascii="Garamond" w:hAnsi="Garamond" w:cs="Arial"/>
          <w:b/>
          <w:bCs/>
          <w:sz w:val="26"/>
          <w:szCs w:val="26"/>
        </w:rPr>
        <w:t>per l’intervento denominato</w:t>
      </w:r>
      <w:r w:rsidR="00285581" w:rsidRPr="00710DDC"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710DDC">
        <w:rPr>
          <w:rFonts w:ascii="Garamond" w:hAnsi="Garamond" w:cs="Arial"/>
          <w:b/>
          <w:bCs/>
          <w:sz w:val="26"/>
          <w:szCs w:val="26"/>
        </w:rPr>
        <w:t>“</w:t>
      </w:r>
      <w:r w:rsidR="00FC62D1" w:rsidRPr="00710DDC">
        <w:rPr>
          <w:rFonts w:ascii="Garamond" w:hAnsi="Garamond" w:cs="Arial"/>
          <w:b/>
          <w:bCs/>
          <w:sz w:val="26"/>
          <w:szCs w:val="26"/>
        </w:rPr>
        <w:t xml:space="preserve">PERIZIA 052 - </w:t>
      </w:r>
      <w:r w:rsidR="00FB7D14" w:rsidRPr="00710DDC">
        <w:rPr>
          <w:rFonts w:ascii="Garamond" w:hAnsi="Garamond" w:cs="Arial"/>
          <w:b/>
          <w:bCs/>
          <w:sz w:val="26"/>
          <w:szCs w:val="26"/>
        </w:rPr>
        <w:t>2</w:t>
      </w:r>
      <w:r w:rsidR="00FC62D1" w:rsidRPr="00710DDC">
        <w:rPr>
          <w:rFonts w:ascii="Garamond" w:hAnsi="Garamond" w:cs="Arial"/>
          <w:b/>
          <w:bCs/>
          <w:sz w:val="26"/>
          <w:szCs w:val="26"/>
        </w:rPr>
        <w:t xml:space="preserve">° </w:t>
      </w:r>
      <w:proofErr w:type="spellStart"/>
      <w:r w:rsidR="00FC62D1" w:rsidRPr="00710DDC">
        <w:rPr>
          <w:rFonts w:ascii="Garamond" w:hAnsi="Garamond" w:cs="Arial"/>
          <w:b/>
          <w:bCs/>
          <w:sz w:val="26"/>
          <w:szCs w:val="26"/>
        </w:rPr>
        <w:t>Str</w:t>
      </w:r>
      <w:proofErr w:type="spellEnd"/>
      <w:r w:rsidR="00FC62D1" w:rsidRPr="00710DDC">
        <w:rPr>
          <w:rFonts w:ascii="Garamond" w:hAnsi="Garamond" w:cs="Arial"/>
          <w:b/>
          <w:bCs/>
          <w:sz w:val="26"/>
          <w:szCs w:val="26"/>
        </w:rPr>
        <w:t xml:space="preserve"> - OCDPC 215 DEL 24/12/2014 - LAVORI DI MANUTENZIONE ORDINARIA NEL TORRENTE ELSA CON COMPLETAMENTO DEGLI INTERVENTI PER L'EQUILIBRIO SEDIMENTOLOGICO DEL FIUME ALBEGNA</w:t>
      </w:r>
      <w:r w:rsidRPr="00710DDC">
        <w:rPr>
          <w:rFonts w:ascii="Garamond" w:hAnsi="Garamond" w:cs="Arial"/>
          <w:b/>
          <w:bCs/>
          <w:sz w:val="26"/>
          <w:szCs w:val="26"/>
        </w:rPr>
        <w:t>” dell'importo complessivo di € 0,00.</w:t>
      </w: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281D48" w:rsidRDefault="00CC1915" w:rsidP="00CC191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046C6" w:rsidRDefault="00C046C6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ab/>
      </w:r>
      <w:r>
        <w:rPr>
          <w:rFonts w:ascii="Garamond" w:hAnsi="Garamond" w:cs="Arial"/>
          <w:b/>
          <w:bCs/>
          <w:sz w:val="26"/>
          <w:szCs w:val="26"/>
        </w:rPr>
        <w:tab/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lastRenderedPageBreak/>
        <w:t xml:space="preserve">                     </w:t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926485">
        <w:rPr>
          <w:rFonts w:ascii="Garamond" w:hAnsi="Garamond" w:cs="Arial"/>
          <w:b/>
          <w:bCs/>
          <w:sz w:val="24"/>
          <w:szCs w:val="24"/>
          <w:u w:val="double"/>
        </w:rPr>
        <w:t>44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926485">
        <w:rPr>
          <w:rFonts w:ascii="Garamond" w:hAnsi="Garamond" w:cs="Arial"/>
          <w:b/>
          <w:bCs/>
          <w:sz w:val="24"/>
          <w:szCs w:val="24"/>
          <w:u w:val="double"/>
        </w:rPr>
        <w:t>28 LUGLIO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926485">
        <w:rPr>
          <w:rFonts w:ascii="Garamond" w:hAnsi="Garamond" w:cs="Arial"/>
        </w:rPr>
        <w:t>28</w:t>
      </w:r>
      <w:r w:rsidRPr="00E206C7">
        <w:rPr>
          <w:rFonts w:ascii="Garamond" w:hAnsi="Garamond" w:cs="Arial"/>
        </w:rPr>
        <w:t xml:space="preserve"> del mese di </w:t>
      </w:r>
      <w:r w:rsidR="00926485">
        <w:rPr>
          <w:rFonts w:ascii="Garamond" w:hAnsi="Garamond" w:cs="Arial"/>
        </w:rPr>
        <w:t>Luglio</w:t>
      </w:r>
      <w:r w:rsidRPr="00E206C7">
        <w:rPr>
          <w:rFonts w:ascii="Garamond" w:hAnsi="Garamond" w:cs="Arial"/>
        </w:rPr>
        <w:t xml:space="preserve"> alle ore </w:t>
      </w:r>
      <w:r w:rsidR="00926485">
        <w:rPr>
          <w:rFonts w:ascii="Garamond" w:hAnsi="Garamond" w:cs="Arial"/>
        </w:rPr>
        <w:t>10:00</w:t>
      </w:r>
      <w:r w:rsidRPr="00140244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C046C6">
        <w:rPr>
          <w:rFonts w:ascii="Garamond" w:hAnsi="Garamond" w:cs="Arial"/>
        </w:rPr>
        <w:t xml:space="preserve"> 20/05/2015 Supplemento n. 78; </w:t>
      </w:r>
    </w:p>
    <w:p w:rsidR="00CC1915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Pr="00710DDC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10DDC">
        <w:rPr>
          <w:rFonts w:ascii="Garamond" w:hAnsi="Garamond" w:cs="Arial"/>
        </w:rPr>
        <w:t>Visto lo Statuto Consortile approvato dalla Regione Toscana con deliberazione dell’Assemblea n°6 del 29.04.2015;</w:t>
      </w:r>
    </w:p>
    <w:p w:rsidR="00842945" w:rsidRPr="00842945" w:rsidRDefault="00140244" w:rsidP="00710DD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</w:t>
      </w:r>
      <w:proofErr w:type="spellStart"/>
      <w:r w:rsidRPr="00140244">
        <w:rPr>
          <w:rFonts w:ascii="Garamond" w:hAnsi="Garamond" w:cs="Arial"/>
        </w:rPr>
        <w:t>Ocdpc</w:t>
      </w:r>
      <w:proofErr w:type="spellEnd"/>
      <w:r w:rsidRPr="00140244">
        <w:rPr>
          <w:rFonts w:ascii="Garamond" w:hAnsi="Garamond" w:cs="Arial"/>
        </w:rPr>
        <w:t xml:space="preserve"> n. 215 del 24 dicembre </w:t>
      </w:r>
      <w:r>
        <w:rPr>
          <w:rFonts w:ascii="Garamond" w:hAnsi="Garamond" w:cs="Arial"/>
        </w:rPr>
        <w:t>2014</w:t>
      </w:r>
      <w:r w:rsidR="00842945" w:rsidRPr="00842945">
        <w:rPr>
          <w:rFonts w:ascii="Garamond" w:hAnsi="Garamond" w:cs="Arial"/>
        </w:rPr>
        <w:t xml:space="preserve"> con </w:t>
      </w:r>
      <w:r>
        <w:rPr>
          <w:rFonts w:ascii="Garamond" w:hAnsi="Garamond" w:cs="Arial"/>
        </w:rPr>
        <w:t>la</w:t>
      </w:r>
      <w:r w:rsidR="00842945" w:rsidRPr="00842945">
        <w:rPr>
          <w:rFonts w:ascii="Garamond" w:hAnsi="Garamond" w:cs="Arial"/>
        </w:rPr>
        <w:t xml:space="preserve"> quale </w:t>
      </w:r>
      <w:r>
        <w:rPr>
          <w:rFonts w:ascii="Garamond" w:hAnsi="Garamond" w:cs="Arial"/>
        </w:rPr>
        <w:t>si disponevano i primi interventi urgenti di Protezione Civile in conseguenza delle eccezionali avversità atmosferiche che hanno colpito il territorio in varie Provincie tra le quali anche quella</w:t>
      </w:r>
      <w:r w:rsidR="000A079A">
        <w:rPr>
          <w:rFonts w:ascii="Garamond" w:hAnsi="Garamond" w:cs="Arial"/>
        </w:rPr>
        <w:t xml:space="preserve"> di Grosseto</w:t>
      </w:r>
      <w:r w:rsidR="00842945" w:rsidRPr="00842945">
        <w:rPr>
          <w:rFonts w:ascii="Garamond" w:hAnsi="Garamond" w:cs="Arial"/>
        </w:rPr>
        <w:t>;</w:t>
      </w:r>
    </w:p>
    <w:p w:rsidR="00E04762" w:rsidRDefault="00CC1915" w:rsidP="00710DD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04762">
        <w:rPr>
          <w:rFonts w:ascii="Garamond" w:hAnsi="Garamond" w:cs="Arial"/>
        </w:rPr>
        <w:t>Che per adempiere a quanto disposto al suddett</w:t>
      </w:r>
      <w:r w:rsidR="000A079A">
        <w:rPr>
          <w:rFonts w:ascii="Garamond" w:hAnsi="Garamond" w:cs="Arial"/>
        </w:rPr>
        <w:t>a</w:t>
      </w:r>
      <w:r w:rsidRPr="00E04762">
        <w:rPr>
          <w:rFonts w:ascii="Garamond" w:hAnsi="Garamond" w:cs="Arial"/>
        </w:rPr>
        <w:t xml:space="preserve"> </w:t>
      </w:r>
      <w:r w:rsidR="000A079A">
        <w:rPr>
          <w:rFonts w:ascii="Garamond" w:hAnsi="Garamond" w:cs="Arial"/>
        </w:rPr>
        <w:t>Ordinanza</w:t>
      </w:r>
      <w:r w:rsidRPr="00E04762">
        <w:rPr>
          <w:rFonts w:ascii="Garamond" w:hAnsi="Garamond" w:cs="Arial"/>
        </w:rPr>
        <w:t xml:space="preserve"> il Consorzio necessit</w:t>
      </w:r>
      <w:r w:rsidR="00E04762" w:rsidRPr="00E04762">
        <w:rPr>
          <w:rFonts w:ascii="Garamond" w:hAnsi="Garamond" w:cs="Arial"/>
        </w:rPr>
        <w:t>a</w:t>
      </w:r>
      <w:r w:rsidRPr="00E04762">
        <w:rPr>
          <w:rFonts w:ascii="Garamond" w:hAnsi="Garamond" w:cs="Arial"/>
        </w:rPr>
        <w:t xml:space="preserve"> di definire primariamente le figure responsabili dei contenuti progettuali di cui al D</w:t>
      </w:r>
      <w:r w:rsidR="000A079A">
        <w:rPr>
          <w:rFonts w:ascii="Garamond" w:hAnsi="Garamond" w:cs="Arial"/>
        </w:rPr>
        <w:t>.</w:t>
      </w:r>
      <w:r w:rsidRPr="00E04762">
        <w:rPr>
          <w:rFonts w:ascii="Garamond" w:hAnsi="Garamond" w:cs="Arial"/>
        </w:rPr>
        <w:t>lgs</w:t>
      </w:r>
      <w:r w:rsidR="000A079A">
        <w:rPr>
          <w:rFonts w:ascii="Garamond" w:hAnsi="Garamond" w:cs="Arial"/>
        </w:rPr>
        <w:t>.</w:t>
      </w:r>
      <w:r w:rsidRPr="00E04762">
        <w:rPr>
          <w:rFonts w:ascii="Garamond" w:hAnsi="Garamond" w:cs="Arial"/>
        </w:rPr>
        <w:t xml:space="preserve"> 163/2006 e s.m.i.</w:t>
      </w:r>
      <w:r w:rsidR="00E04762" w:rsidRPr="00E04762">
        <w:rPr>
          <w:rFonts w:ascii="Garamond" w:hAnsi="Garamond" w:cs="Arial"/>
        </w:rPr>
        <w:t xml:space="preserve"> ed in materia di sicurezza nei cantieri temporanei e mobili di cui al 81/2008 </w:t>
      </w:r>
      <w:r w:rsidR="00E04762">
        <w:rPr>
          <w:rFonts w:ascii="Garamond" w:hAnsi="Garamond" w:cs="Arial"/>
        </w:rPr>
        <w:t xml:space="preserve">e </w:t>
      </w:r>
      <w:r w:rsidR="00E04762" w:rsidRPr="00CB5C2F">
        <w:rPr>
          <w:rFonts w:ascii="Garamond" w:hAnsi="Garamond" w:cs="Arial"/>
        </w:rPr>
        <w:t>s.m.i.;</w:t>
      </w:r>
    </w:p>
    <w:p w:rsidR="00CC1915" w:rsidRPr="00E04762" w:rsidRDefault="00CC1915" w:rsidP="00710DD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04762">
        <w:rPr>
          <w:rFonts w:ascii="Garamond" w:hAnsi="Garamond" w:cs="Arial"/>
        </w:rPr>
        <w:t>Vista la natura ed il grado di complessità dell’iter progettuale da intraprendere ed i tempi entro i quali tali attività dovranno essere completate</w:t>
      </w:r>
      <w:r w:rsidR="00347A11">
        <w:rPr>
          <w:rFonts w:ascii="Garamond" w:hAnsi="Garamond" w:cs="Arial"/>
        </w:rPr>
        <w:t>;</w:t>
      </w:r>
    </w:p>
    <w:p w:rsidR="00CC1915" w:rsidRPr="00DB2201" w:rsidRDefault="00CC1915" w:rsidP="00710DD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quanto disposto nello Statuto Consortile all’art.38 in merito alla nomina dei responsabili unici del procedimento ai sensi del </w:t>
      </w:r>
      <w:proofErr w:type="spellStart"/>
      <w:r>
        <w:rPr>
          <w:rFonts w:ascii="Garamond" w:hAnsi="Garamond" w:cs="Arial"/>
        </w:rPr>
        <w:t>Dlgs</w:t>
      </w:r>
      <w:proofErr w:type="spellEnd"/>
      <w:r>
        <w:rPr>
          <w:rFonts w:ascii="Garamond" w:hAnsi="Garamond" w:cs="Arial"/>
        </w:rPr>
        <w:t xml:space="preserve"> 163/2006 e dei vari responsabili dei procedimenti tecnico/amministrativi ai sensi della L. 241/90;</w:t>
      </w:r>
    </w:p>
    <w:p w:rsidR="00CC1915" w:rsidRDefault="00CC1915" w:rsidP="00710DD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B5C2F">
        <w:rPr>
          <w:rFonts w:ascii="Garamond" w:hAnsi="Garamond" w:cs="Arial"/>
        </w:rPr>
        <w:t>Viste le disposizioni di cui al D.lgs. 163/2006 e s.m.i.</w:t>
      </w:r>
      <w:r w:rsidR="00E04762">
        <w:rPr>
          <w:rFonts w:ascii="Garamond" w:hAnsi="Garamond" w:cs="Arial"/>
        </w:rPr>
        <w:t xml:space="preserve"> e </w:t>
      </w:r>
      <w:r w:rsidR="00E04762" w:rsidRPr="00E04762">
        <w:rPr>
          <w:rFonts w:ascii="Garamond" w:hAnsi="Garamond" w:cs="Arial"/>
        </w:rPr>
        <w:t xml:space="preserve">81/2008 </w:t>
      </w:r>
      <w:r w:rsidR="00E04762">
        <w:rPr>
          <w:rFonts w:ascii="Garamond" w:hAnsi="Garamond" w:cs="Arial"/>
        </w:rPr>
        <w:t xml:space="preserve">e </w:t>
      </w:r>
      <w:proofErr w:type="spellStart"/>
      <w:r w:rsidR="00E04762" w:rsidRPr="00CB5C2F">
        <w:rPr>
          <w:rFonts w:ascii="Garamond" w:hAnsi="Garamond" w:cs="Arial"/>
        </w:rPr>
        <w:t>s.m.i.</w:t>
      </w:r>
      <w:proofErr w:type="spellEnd"/>
      <w:r w:rsidR="00E04762" w:rsidRPr="00CB5C2F">
        <w:rPr>
          <w:rFonts w:ascii="Garamond" w:hAnsi="Garamond" w:cs="Arial"/>
        </w:rPr>
        <w:t>;</w:t>
      </w:r>
    </w:p>
    <w:p w:rsidR="00CC1915" w:rsidRPr="00976CD3" w:rsidRDefault="00CC1915" w:rsidP="00CC1915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976CD3">
        <w:rPr>
          <w:rFonts w:ascii="Garamond" w:hAnsi="Garamond" w:cs="Arial"/>
          <w:b/>
          <w:i/>
        </w:rPr>
        <w:t>D E C R E T A</w:t>
      </w:r>
    </w:p>
    <w:p w:rsidR="00CC1915" w:rsidRPr="00CB5C2F" w:rsidRDefault="00926485" w:rsidP="00710DD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D</w:t>
      </w:r>
      <w:r w:rsidR="00842945">
        <w:rPr>
          <w:rFonts w:ascii="Garamond" w:hAnsi="Garamond" w:cs="Arial"/>
        </w:rPr>
        <w:t>.</w:t>
      </w:r>
      <w:r w:rsidR="007B7092">
        <w:rPr>
          <w:rFonts w:ascii="Garamond" w:hAnsi="Garamond" w:cs="Arial"/>
        </w:rPr>
        <w:t>lgs.</w:t>
      </w:r>
      <w:r w:rsidR="00CC1915">
        <w:rPr>
          <w:rFonts w:ascii="Garamond" w:hAnsi="Garamond" w:cs="Arial"/>
        </w:rPr>
        <w:t xml:space="preserve"> 163/2006 ed s.m.i.,  </w:t>
      </w:r>
      <w:r w:rsidR="008C36B1">
        <w:rPr>
          <w:rFonts w:ascii="Garamond" w:hAnsi="Garamond" w:cs="Arial"/>
        </w:rPr>
        <w:t xml:space="preserve">per i lavori in oggetto </w:t>
      </w:r>
      <w:r w:rsidR="00CC1915">
        <w:rPr>
          <w:rFonts w:ascii="Garamond" w:hAnsi="Garamond" w:cs="Arial"/>
        </w:rPr>
        <w:t xml:space="preserve">Responsabile Unico del Procedimento </w:t>
      </w:r>
      <w:r w:rsidR="00842945">
        <w:rPr>
          <w:rFonts w:ascii="Garamond" w:hAnsi="Garamond" w:cs="Arial"/>
        </w:rPr>
        <w:t xml:space="preserve">e </w:t>
      </w:r>
      <w:proofErr w:type="spellStart"/>
      <w:r w:rsidR="00842945">
        <w:rPr>
          <w:rFonts w:ascii="Garamond" w:hAnsi="Garamond" w:cs="Arial"/>
        </w:rPr>
        <w:t>Validatore</w:t>
      </w:r>
      <w:proofErr w:type="spellEnd"/>
      <w:r w:rsidR="00842945">
        <w:rPr>
          <w:rFonts w:ascii="Garamond" w:hAnsi="Garamond" w:cs="Arial"/>
        </w:rPr>
        <w:t xml:space="preserve">  l’Arch. Fabio Zappalorti</w:t>
      </w:r>
      <w:r w:rsidR="00CC1915">
        <w:rPr>
          <w:rFonts w:ascii="Garamond" w:hAnsi="Garamond" w:cs="Arial"/>
        </w:rPr>
        <w:t>;</w:t>
      </w:r>
      <w:r w:rsidR="00E04762">
        <w:rPr>
          <w:rFonts w:ascii="Garamond" w:hAnsi="Garamond" w:cs="Arial"/>
        </w:rPr>
        <w:t xml:space="preserve"> </w:t>
      </w:r>
    </w:p>
    <w:p w:rsidR="00CC1915" w:rsidRPr="00CB5C2F" w:rsidRDefault="00926485" w:rsidP="00710DD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D</w:t>
      </w:r>
      <w:r w:rsidR="007B7092">
        <w:rPr>
          <w:rFonts w:ascii="Garamond" w:hAnsi="Garamond" w:cs="Arial"/>
        </w:rPr>
        <w:t>.</w:t>
      </w:r>
      <w:r w:rsidR="00CC1915">
        <w:rPr>
          <w:rFonts w:ascii="Garamond" w:hAnsi="Garamond" w:cs="Arial"/>
        </w:rPr>
        <w:t>lgs</w:t>
      </w:r>
      <w:r w:rsidR="007B7092">
        <w:rPr>
          <w:rFonts w:ascii="Garamond" w:hAnsi="Garamond" w:cs="Arial"/>
        </w:rPr>
        <w:t>.</w:t>
      </w:r>
      <w:r w:rsidR="00CC1915">
        <w:rPr>
          <w:rFonts w:ascii="Garamond" w:hAnsi="Garamond" w:cs="Arial"/>
        </w:rPr>
        <w:t xml:space="preserve"> 163/2006 ed s.m.i.</w:t>
      </w:r>
      <w:r w:rsidR="008C36B1">
        <w:rPr>
          <w:rFonts w:ascii="Garamond" w:hAnsi="Garamond" w:cs="Arial"/>
        </w:rPr>
        <w:t xml:space="preserve"> e </w:t>
      </w:r>
      <w:r w:rsidR="008C36B1" w:rsidRPr="00E04762">
        <w:rPr>
          <w:rFonts w:ascii="Garamond" w:hAnsi="Garamond" w:cs="Arial"/>
        </w:rPr>
        <w:t xml:space="preserve">81/2008 </w:t>
      </w:r>
      <w:r w:rsidR="008C36B1">
        <w:rPr>
          <w:rFonts w:ascii="Garamond" w:hAnsi="Garamond" w:cs="Arial"/>
        </w:rPr>
        <w:t xml:space="preserve">e </w:t>
      </w:r>
      <w:r w:rsidR="000A079A">
        <w:rPr>
          <w:rFonts w:ascii="Garamond" w:hAnsi="Garamond" w:cs="Arial"/>
        </w:rPr>
        <w:t>s.m.i.</w:t>
      </w:r>
      <w:r w:rsidR="00CC1915">
        <w:rPr>
          <w:rFonts w:ascii="Garamond" w:hAnsi="Garamond" w:cs="Arial"/>
        </w:rPr>
        <w:t xml:space="preserve">, </w:t>
      </w:r>
      <w:r w:rsidR="000A079A">
        <w:rPr>
          <w:rFonts w:ascii="Garamond" w:hAnsi="Garamond" w:cs="Arial"/>
        </w:rPr>
        <w:t xml:space="preserve">per i lavori in oggetto </w:t>
      </w:r>
      <w:r w:rsidR="00CC1915">
        <w:rPr>
          <w:rFonts w:ascii="Garamond" w:hAnsi="Garamond" w:cs="Arial"/>
        </w:rPr>
        <w:t>Progettista</w:t>
      </w:r>
      <w:r w:rsidR="000A079A">
        <w:rPr>
          <w:rFonts w:ascii="Garamond" w:hAnsi="Garamond" w:cs="Arial"/>
        </w:rPr>
        <w:t xml:space="preserve"> l’Ing. Massimo Tassi </w:t>
      </w:r>
      <w:r w:rsidR="00E04762">
        <w:rPr>
          <w:rFonts w:ascii="Garamond" w:hAnsi="Garamond" w:cs="Arial"/>
        </w:rPr>
        <w:t>e Coordinatore della Sicurezza in Fase di Progettazione l’</w:t>
      </w:r>
      <w:r w:rsidR="00CC1915">
        <w:rPr>
          <w:rFonts w:ascii="Garamond" w:hAnsi="Garamond" w:cs="Arial"/>
        </w:rPr>
        <w:t xml:space="preserve">Ing. </w:t>
      </w:r>
      <w:r w:rsidR="00E04762">
        <w:rPr>
          <w:rFonts w:ascii="Garamond" w:hAnsi="Garamond" w:cs="Arial"/>
        </w:rPr>
        <w:t>Roberto Tasselli</w:t>
      </w:r>
      <w:r w:rsidR="00CC1915">
        <w:rPr>
          <w:rFonts w:ascii="Garamond" w:hAnsi="Garamond" w:cs="Arial"/>
        </w:rPr>
        <w:t>;</w:t>
      </w:r>
    </w:p>
    <w:p w:rsidR="00710DDC" w:rsidRDefault="00710DDC" w:rsidP="00710DD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  <w:i/>
          <w:iCs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710DDC" w:rsidRPr="00E206C7" w:rsidRDefault="00710DDC" w:rsidP="00710DD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710DDC" w:rsidRPr="00E206C7" w:rsidRDefault="00710DDC" w:rsidP="00710DDC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710DDC" w:rsidRDefault="00710DDC" w:rsidP="00710DDC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CC1915" w:rsidRDefault="00CC1915" w:rsidP="00D754A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</w:p>
    <w:sectPr w:rsidR="00CC1915" w:rsidSect="00C046C6">
      <w:footerReference w:type="default" r:id="rId10"/>
      <w:pgSz w:w="11906" w:h="16838"/>
      <w:pgMar w:top="567" w:right="707" w:bottom="1276" w:left="709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34" w:rsidRDefault="00AB1234" w:rsidP="00372E6B">
      <w:pPr>
        <w:spacing w:after="0" w:line="240" w:lineRule="auto"/>
      </w:pPr>
      <w:r>
        <w:separator/>
      </w:r>
    </w:p>
  </w:endnote>
  <w:endnote w:type="continuationSeparator" w:id="0">
    <w:p w:rsidR="00AB1234" w:rsidRDefault="00AB123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C6" w:rsidRDefault="00D754A1" w:rsidP="00C046C6">
    <w:pPr>
      <w:pStyle w:val="Pidipagina"/>
    </w:pPr>
    <w:r>
      <w:rPr>
        <w:noProof/>
        <w:lang w:eastAsia="it-IT"/>
      </w:rPr>
      <w:pict>
        <v:line id="Connettore 1 4" o:spid="_x0000_s409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C046C6">
      <w:t xml:space="preserve">                        </w:t>
    </w:r>
    <w:r w:rsidR="00C046C6">
      <w:rPr>
        <w:noProof/>
        <w:lang w:eastAsia="it-IT"/>
      </w:rPr>
      <w:t xml:space="preserve">  </w:t>
    </w:r>
  </w:p>
  <w:p w:rsidR="00C046C6" w:rsidRDefault="00C046C6" w:rsidP="00C046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33655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pt" o:ole="">
          <v:imagedata r:id="rId2" o:title=""/>
        </v:shape>
        <o:OLEObject Type="Embed" ProgID="AcroExch.Document.11" ShapeID="_x0000_i1025" DrawAspect="Content" ObjectID="_1499243358" r:id="rId3"/>
      </w:object>
    </w:r>
  </w:p>
  <w:p w:rsidR="00C046C6" w:rsidRDefault="00C046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34" w:rsidRDefault="00AB1234" w:rsidP="00372E6B">
      <w:pPr>
        <w:spacing w:after="0" w:line="240" w:lineRule="auto"/>
      </w:pPr>
      <w:r>
        <w:separator/>
      </w:r>
    </w:p>
  </w:footnote>
  <w:footnote w:type="continuationSeparator" w:id="0">
    <w:p w:rsidR="00AB1234" w:rsidRDefault="00AB123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5EC12D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Garamond" w:hAnsi="Garamond" w:hint="default"/>
      </w:rPr>
    </w:lvl>
  </w:abstractNum>
  <w:abstractNum w:abstractNumId="1">
    <w:nsid w:val="3AB330A5"/>
    <w:multiLevelType w:val="hybridMultilevel"/>
    <w:tmpl w:val="B61A70E6"/>
    <w:lvl w:ilvl="0" w:tplc="B672CE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0854FF50"/>
    <w:lvl w:ilvl="0" w:tplc="22C68A86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30B11"/>
    <w:rsid w:val="00081D1C"/>
    <w:rsid w:val="000A079A"/>
    <w:rsid w:val="000A1E76"/>
    <w:rsid w:val="000C41BC"/>
    <w:rsid w:val="000D3387"/>
    <w:rsid w:val="00111C3F"/>
    <w:rsid w:val="00126A15"/>
    <w:rsid w:val="00140244"/>
    <w:rsid w:val="00146382"/>
    <w:rsid w:val="00183370"/>
    <w:rsid w:val="00184C2E"/>
    <w:rsid w:val="001B57F8"/>
    <w:rsid w:val="001D534B"/>
    <w:rsid w:val="001F1395"/>
    <w:rsid w:val="001F5B27"/>
    <w:rsid w:val="00254388"/>
    <w:rsid w:val="00254FC9"/>
    <w:rsid w:val="00271374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447CF"/>
    <w:rsid w:val="00347A11"/>
    <w:rsid w:val="00356456"/>
    <w:rsid w:val="003607BE"/>
    <w:rsid w:val="00366C1A"/>
    <w:rsid w:val="00372E6B"/>
    <w:rsid w:val="00392D56"/>
    <w:rsid w:val="003A7452"/>
    <w:rsid w:val="003E0354"/>
    <w:rsid w:val="003E37F1"/>
    <w:rsid w:val="003F07AB"/>
    <w:rsid w:val="004075F8"/>
    <w:rsid w:val="004248FC"/>
    <w:rsid w:val="004624D6"/>
    <w:rsid w:val="00465063"/>
    <w:rsid w:val="00471D8C"/>
    <w:rsid w:val="0050362F"/>
    <w:rsid w:val="005404C8"/>
    <w:rsid w:val="00577FBF"/>
    <w:rsid w:val="005B6AA2"/>
    <w:rsid w:val="005D2814"/>
    <w:rsid w:val="00614D55"/>
    <w:rsid w:val="0062562A"/>
    <w:rsid w:val="00667BD8"/>
    <w:rsid w:val="006D10A5"/>
    <w:rsid w:val="006D4FA8"/>
    <w:rsid w:val="006E744E"/>
    <w:rsid w:val="006F2786"/>
    <w:rsid w:val="00710DDC"/>
    <w:rsid w:val="007251DF"/>
    <w:rsid w:val="00751518"/>
    <w:rsid w:val="00751E0D"/>
    <w:rsid w:val="00751EF5"/>
    <w:rsid w:val="00763C10"/>
    <w:rsid w:val="00766E93"/>
    <w:rsid w:val="0078650A"/>
    <w:rsid w:val="007A6184"/>
    <w:rsid w:val="007A6C41"/>
    <w:rsid w:val="007B7092"/>
    <w:rsid w:val="007F2D11"/>
    <w:rsid w:val="00834305"/>
    <w:rsid w:val="00842945"/>
    <w:rsid w:val="0085031C"/>
    <w:rsid w:val="00851019"/>
    <w:rsid w:val="0086577E"/>
    <w:rsid w:val="008C36B1"/>
    <w:rsid w:val="00926485"/>
    <w:rsid w:val="0093370E"/>
    <w:rsid w:val="00941B84"/>
    <w:rsid w:val="0095278F"/>
    <w:rsid w:val="00961A5A"/>
    <w:rsid w:val="00976CD3"/>
    <w:rsid w:val="00990581"/>
    <w:rsid w:val="009B0480"/>
    <w:rsid w:val="009B3C24"/>
    <w:rsid w:val="009D12C9"/>
    <w:rsid w:val="009D49EE"/>
    <w:rsid w:val="009F15B0"/>
    <w:rsid w:val="00A036CC"/>
    <w:rsid w:val="00A36BB7"/>
    <w:rsid w:val="00A67C82"/>
    <w:rsid w:val="00A84C95"/>
    <w:rsid w:val="00AA0398"/>
    <w:rsid w:val="00AB1234"/>
    <w:rsid w:val="00AE35FF"/>
    <w:rsid w:val="00AE62EB"/>
    <w:rsid w:val="00B75392"/>
    <w:rsid w:val="00BB4792"/>
    <w:rsid w:val="00C046C6"/>
    <w:rsid w:val="00C164AE"/>
    <w:rsid w:val="00C342B1"/>
    <w:rsid w:val="00C343F5"/>
    <w:rsid w:val="00C81903"/>
    <w:rsid w:val="00CB5C2F"/>
    <w:rsid w:val="00CC1915"/>
    <w:rsid w:val="00CD1069"/>
    <w:rsid w:val="00CD23D7"/>
    <w:rsid w:val="00D220E7"/>
    <w:rsid w:val="00D33F1D"/>
    <w:rsid w:val="00D41B76"/>
    <w:rsid w:val="00D754A1"/>
    <w:rsid w:val="00D84D7D"/>
    <w:rsid w:val="00DB2201"/>
    <w:rsid w:val="00DF3EDA"/>
    <w:rsid w:val="00E037B6"/>
    <w:rsid w:val="00E04762"/>
    <w:rsid w:val="00E06222"/>
    <w:rsid w:val="00E2620A"/>
    <w:rsid w:val="00E40B59"/>
    <w:rsid w:val="00E61F8A"/>
    <w:rsid w:val="00E71F40"/>
    <w:rsid w:val="00E77936"/>
    <w:rsid w:val="00EB3FBB"/>
    <w:rsid w:val="00F11040"/>
    <w:rsid w:val="00F17F93"/>
    <w:rsid w:val="00F71E35"/>
    <w:rsid w:val="00F914F8"/>
    <w:rsid w:val="00FB7D14"/>
    <w:rsid w:val="00FC62D1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6</cp:revision>
  <cp:lastPrinted>2015-07-24T09:43:00Z</cp:lastPrinted>
  <dcterms:created xsi:type="dcterms:W3CDTF">2015-07-23T10:14:00Z</dcterms:created>
  <dcterms:modified xsi:type="dcterms:W3CDTF">2015-07-24T09:43:00Z</dcterms:modified>
</cp:coreProperties>
</file>