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41A8D" w:rsidRDefault="00241A8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7B5926" w:rsidRPr="00F615D0" w:rsidRDefault="007B5926" w:rsidP="00B5700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22355D" w:rsidRPr="00DC6016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</w:p>
    <w:p w:rsidR="0022355D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</w:p>
    <w:p w:rsidR="0022355D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</w:p>
    <w:p w:rsidR="0022355D" w:rsidRPr="007D6A4B" w:rsidRDefault="0022355D" w:rsidP="00B57005">
      <w:pPr>
        <w:pStyle w:val="Corpodeltesto2"/>
        <w:tabs>
          <w:tab w:val="left" w:pos="0"/>
        </w:tabs>
        <w:spacing w:after="0" w:line="240" w:lineRule="auto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  <w:r w:rsidRPr="00DC6016">
        <w:rPr>
          <w:rFonts w:ascii="Garamond" w:hAnsi="Garamond" w:cs="Arial"/>
          <w:b/>
          <w:bCs/>
          <w:sz w:val="28"/>
          <w:szCs w:val="26"/>
          <w:u w:val="double"/>
        </w:rPr>
        <w:t>Decreto N</w:t>
      </w:r>
      <w:r w:rsidR="00B23357">
        <w:rPr>
          <w:rFonts w:ascii="Garamond" w:hAnsi="Garamond" w:cs="Arial"/>
          <w:b/>
          <w:bCs/>
          <w:sz w:val="28"/>
          <w:szCs w:val="26"/>
          <w:u w:val="double"/>
        </w:rPr>
        <w:t>.  4</w:t>
      </w:r>
      <w:r w:rsidR="00CC5FF5">
        <w:rPr>
          <w:rFonts w:ascii="Garamond" w:hAnsi="Garamond" w:cs="Arial"/>
          <w:b/>
          <w:bCs/>
          <w:sz w:val="28"/>
          <w:szCs w:val="26"/>
          <w:u w:val="double"/>
        </w:rPr>
        <w:t>5</w:t>
      </w:r>
      <w:r w:rsidR="00B23357">
        <w:rPr>
          <w:rFonts w:ascii="Garamond" w:hAnsi="Garamond" w:cs="Arial"/>
          <w:b/>
          <w:bCs/>
          <w:sz w:val="28"/>
          <w:szCs w:val="26"/>
          <w:u w:val="double"/>
        </w:rPr>
        <w:t xml:space="preserve"> </w:t>
      </w:r>
      <w:r w:rsidRPr="00DC6016">
        <w:rPr>
          <w:rFonts w:ascii="Garamond" w:hAnsi="Garamond" w:cs="Arial"/>
          <w:b/>
          <w:bCs/>
          <w:sz w:val="28"/>
          <w:szCs w:val="26"/>
          <w:u w:val="double"/>
        </w:rPr>
        <w:t xml:space="preserve"> – Data </w:t>
      </w:r>
      <w:r w:rsidRPr="007D6A4B">
        <w:rPr>
          <w:rFonts w:ascii="Garamond" w:hAnsi="Garamond" w:cs="Arial"/>
          <w:b/>
          <w:bCs/>
          <w:sz w:val="28"/>
          <w:szCs w:val="26"/>
          <w:u w:val="double"/>
        </w:rPr>
        <w:t xml:space="preserve">Adozione </w:t>
      </w:r>
      <w:r w:rsidR="00B23357">
        <w:rPr>
          <w:rFonts w:ascii="Garamond" w:hAnsi="Garamond" w:cs="Arial"/>
          <w:b/>
          <w:bCs/>
          <w:sz w:val="28"/>
          <w:szCs w:val="26"/>
          <w:u w:val="double"/>
        </w:rPr>
        <w:t xml:space="preserve"> 28/07/2015</w:t>
      </w: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jc w:val="both"/>
        <w:rPr>
          <w:rFonts w:ascii="Garamond" w:hAnsi="Garamond" w:cs="Arial"/>
          <w:bCs/>
          <w:sz w:val="28"/>
          <w:szCs w:val="26"/>
        </w:rPr>
      </w:pPr>
    </w:p>
    <w:p w:rsidR="0022355D" w:rsidRPr="00DC6016" w:rsidRDefault="0022355D" w:rsidP="00B57005">
      <w:pPr>
        <w:pStyle w:val="Corpodeltesto2"/>
        <w:tabs>
          <w:tab w:val="left" w:pos="0"/>
        </w:tabs>
        <w:spacing w:after="0" w:line="240" w:lineRule="auto"/>
        <w:jc w:val="both"/>
        <w:rPr>
          <w:rFonts w:ascii="Garamond" w:hAnsi="Garamond" w:cs="Garamond"/>
        </w:rPr>
      </w:pPr>
      <w:r w:rsidRPr="00DC6016">
        <w:rPr>
          <w:rFonts w:ascii="Garamond" w:hAnsi="Garamond" w:cs="Arial"/>
          <w:bCs/>
          <w:sz w:val="24"/>
          <w:szCs w:val="26"/>
        </w:rPr>
        <w:t>Atto Pubblicato su Banca Dati escluso/i allegato/i</w:t>
      </w: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Pr="00B23DF1" w:rsidRDefault="00CB2101" w:rsidP="00B57005">
      <w:pPr>
        <w:pStyle w:val="Corpodeltesto2"/>
        <w:tabs>
          <w:tab w:val="left" w:pos="0"/>
        </w:tabs>
        <w:spacing w:after="0" w:line="360" w:lineRule="auto"/>
        <w:jc w:val="both"/>
        <w:rPr>
          <w:rFonts w:ascii="Garamond" w:hAnsi="Garamond" w:cs="Garamond"/>
          <w:b/>
          <w:sz w:val="24"/>
        </w:rPr>
      </w:pPr>
      <w:r w:rsidRPr="00B23DF1">
        <w:rPr>
          <w:rFonts w:ascii="Garamond" w:hAnsi="Garamond" w:cs="Garamond"/>
          <w:b/>
          <w:sz w:val="24"/>
        </w:rPr>
        <w:t>OGGETTO: Approvazione Certi</w:t>
      </w:r>
      <w:r w:rsidR="00FF34E1" w:rsidRPr="00B23DF1">
        <w:rPr>
          <w:rFonts w:ascii="Garamond" w:hAnsi="Garamond" w:cs="Garamond"/>
          <w:b/>
          <w:sz w:val="24"/>
        </w:rPr>
        <w:t>ficato di Regolare Esecuzione “LOTTO N. 313/II – LAVORI DI RIPRISTINI SPONDALI E DELLE SEZIONI DI DEFLUSSO SUL FIUME OMBRONE IN LOC. ISTIA D’OMBRONE – COMUNE DI GROSSETO“  CUP N° R2013OGR0077.</w:t>
      </w: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b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  <w:sz w:val="18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</w:rPr>
      </w:pPr>
    </w:p>
    <w:p w:rsidR="0022355D" w:rsidRDefault="0022355D" w:rsidP="00B57005">
      <w:pPr>
        <w:pStyle w:val="Corpodeltesto2"/>
        <w:tabs>
          <w:tab w:val="left" w:pos="0"/>
        </w:tabs>
        <w:spacing w:after="0" w:line="240" w:lineRule="auto"/>
        <w:ind w:left="6804"/>
        <w:jc w:val="both"/>
        <w:rPr>
          <w:rFonts w:ascii="Garamond" w:hAnsi="Garamond" w:cs="Garamond"/>
        </w:rPr>
      </w:pPr>
    </w:p>
    <w:p w:rsidR="0022355D" w:rsidRPr="00B23DF1" w:rsidRDefault="00FF34E1" w:rsidP="00B57005">
      <w:pPr>
        <w:pStyle w:val="Corpodeltesto2"/>
        <w:tabs>
          <w:tab w:val="left" w:pos="0"/>
        </w:tabs>
        <w:spacing w:after="0" w:line="240" w:lineRule="auto"/>
        <w:jc w:val="both"/>
        <w:rPr>
          <w:rFonts w:ascii="Garamond" w:hAnsi="Garamond" w:cs="Garamond"/>
          <w:b/>
          <w:sz w:val="28"/>
        </w:rPr>
      </w:pPr>
      <w:r w:rsidRPr="00B23DF1">
        <w:rPr>
          <w:rFonts w:ascii="Garamond" w:hAnsi="Garamond" w:cs="Garamond"/>
          <w:b/>
          <w:sz w:val="28"/>
        </w:rPr>
        <w:t>Numero proposta: -</w:t>
      </w: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0C5899" w:rsidRDefault="00AA0398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ab/>
      </w: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0C5899" w:rsidRDefault="000C5899" w:rsidP="00253D5B">
      <w:pPr>
        <w:pStyle w:val="Corpodeltesto2"/>
        <w:ind w:left="284" w:hanging="283"/>
        <w:jc w:val="center"/>
        <w:rPr>
          <w:rFonts w:ascii="Garamond" w:hAnsi="Garamond" w:cs="Garamond"/>
        </w:rPr>
      </w:pPr>
    </w:p>
    <w:p w:rsidR="00253D5B" w:rsidRPr="00976CD3" w:rsidRDefault="00253D5B" w:rsidP="00253D5B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  <w:r w:rsidRPr="007370EA">
        <w:rPr>
          <w:rFonts w:ascii="Arial" w:hAnsi="Arial" w:cs="Arial"/>
          <w:b/>
          <w:bCs/>
          <w:sz w:val="26"/>
          <w:szCs w:val="26"/>
        </w:rPr>
        <w:lastRenderedPageBreak/>
        <w:t xml:space="preserve">  </w:t>
      </w:r>
      <w:r w:rsidRPr="0022355D">
        <w:rPr>
          <w:rFonts w:ascii="Garamond" w:hAnsi="Garamond" w:cs="Arial"/>
          <w:b/>
          <w:bCs/>
          <w:sz w:val="24"/>
          <w:szCs w:val="26"/>
          <w:u w:val="double"/>
        </w:rPr>
        <w:t>DECRETO DEL DIRETTORE GENERALE N.</w:t>
      </w:r>
      <w:r w:rsidR="00B23357">
        <w:rPr>
          <w:rFonts w:ascii="Garamond" w:hAnsi="Garamond" w:cs="Arial"/>
          <w:b/>
          <w:bCs/>
          <w:sz w:val="24"/>
          <w:szCs w:val="26"/>
          <w:u w:val="double"/>
        </w:rPr>
        <w:t xml:space="preserve"> 4</w:t>
      </w:r>
      <w:r w:rsidR="00CC5FF5">
        <w:rPr>
          <w:rFonts w:ascii="Garamond" w:hAnsi="Garamond" w:cs="Arial"/>
          <w:b/>
          <w:bCs/>
          <w:sz w:val="24"/>
          <w:szCs w:val="26"/>
          <w:u w:val="double"/>
        </w:rPr>
        <w:t>5</w:t>
      </w:r>
      <w:r w:rsidR="00B23357">
        <w:rPr>
          <w:rFonts w:ascii="Garamond" w:hAnsi="Garamond" w:cs="Arial"/>
          <w:b/>
          <w:bCs/>
          <w:sz w:val="24"/>
          <w:szCs w:val="26"/>
          <w:u w:val="double"/>
        </w:rPr>
        <w:t xml:space="preserve"> DEL 28 LUGLIO 2015</w:t>
      </w:r>
    </w:p>
    <w:p w:rsidR="00241A8D" w:rsidRPr="00CB45C6" w:rsidRDefault="00241A8D" w:rsidP="00CB45C6">
      <w:pPr>
        <w:pStyle w:val="Corpodeltesto2"/>
        <w:ind w:firstLine="1"/>
        <w:rPr>
          <w:rFonts w:ascii="Garamond" w:hAnsi="Garamond" w:cs="Arial"/>
          <w:sz w:val="24"/>
        </w:rPr>
      </w:pPr>
      <w:r w:rsidRPr="00CB45C6">
        <w:rPr>
          <w:rFonts w:ascii="Garamond" w:hAnsi="Garamond" w:cs="Arial"/>
          <w:sz w:val="24"/>
        </w:rPr>
        <w:t xml:space="preserve">L’anno duemilaquindici il giorno </w:t>
      </w:r>
      <w:r w:rsidR="00B23357">
        <w:rPr>
          <w:rFonts w:ascii="Garamond" w:hAnsi="Garamond" w:cs="Arial"/>
          <w:sz w:val="24"/>
        </w:rPr>
        <w:t>28</w:t>
      </w:r>
      <w:r w:rsidRPr="00CB45C6">
        <w:rPr>
          <w:rFonts w:ascii="Garamond" w:hAnsi="Garamond" w:cs="Arial"/>
          <w:sz w:val="24"/>
        </w:rPr>
        <w:t xml:space="preserve"> del mese di </w:t>
      </w:r>
      <w:r w:rsidR="00B23357">
        <w:rPr>
          <w:rFonts w:ascii="Garamond" w:hAnsi="Garamond" w:cs="Arial"/>
          <w:sz w:val="24"/>
        </w:rPr>
        <w:t>Luglio</w:t>
      </w:r>
      <w:r w:rsidRPr="00CB45C6">
        <w:rPr>
          <w:rFonts w:ascii="Garamond" w:hAnsi="Garamond" w:cs="Arial"/>
          <w:sz w:val="24"/>
        </w:rPr>
        <w:t xml:space="preserve"> alle ore </w:t>
      </w:r>
      <w:r w:rsidR="00B23357">
        <w:rPr>
          <w:rFonts w:ascii="Garamond" w:hAnsi="Garamond" w:cs="Arial"/>
          <w:sz w:val="24"/>
        </w:rPr>
        <w:t>10.00</w:t>
      </w:r>
      <w:r w:rsidRPr="00CB45C6">
        <w:rPr>
          <w:rFonts w:ascii="Garamond" w:hAnsi="Garamond" w:cs="Arial"/>
          <w:sz w:val="24"/>
        </w:rPr>
        <w:t xml:space="preserve"> presso la sede del Consorzio in Grosseto, viale Ximenes n. 3</w:t>
      </w:r>
    </w:p>
    <w:p w:rsidR="00253D5B" w:rsidRPr="0022355D" w:rsidRDefault="00253D5B" w:rsidP="0022355D">
      <w:pPr>
        <w:spacing w:line="360" w:lineRule="auto"/>
        <w:ind w:left="720"/>
        <w:jc w:val="center"/>
        <w:rPr>
          <w:rFonts w:ascii="Garamond" w:hAnsi="Garamond" w:cs="Arial"/>
          <w:b/>
          <w:i/>
        </w:rPr>
      </w:pPr>
      <w:r w:rsidRPr="0022355D">
        <w:rPr>
          <w:rFonts w:ascii="Garamond" w:hAnsi="Garamond" w:cs="Arial"/>
          <w:b/>
          <w:i/>
        </w:rPr>
        <w:t>IL DIRETTORE GENERALE</w:t>
      </w:r>
    </w:p>
    <w:p w:rsidR="00241A8D" w:rsidRPr="00CB2101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Vista la Legge Regionale n. 79 del 27.12.2012;</w:t>
      </w:r>
    </w:p>
    <w:p w:rsidR="00C76DDB" w:rsidRPr="00CB2101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</w:t>
      </w:r>
      <w:r w:rsidR="00C76DDB" w:rsidRPr="00CB2101">
        <w:rPr>
          <w:rFonts w:ascii="Garamond" w:hAnsi="Garamond" w:cs="Arial"/>
          <w:szCs w:val="20"/>
        </w:rPr>
        <w:t>o il Decreto del Presidente n. 223 del 22 Gennaio 2015 con il quale è stato assunto l’Arch. Fabio Zappalorti  con la qualifica di Direttore Generale del Consorzio 6 Toscana Sud a far data dal 01 Febbraio 2015;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Visto il vigente Statuto Consortile approvato con delibera n. 6 dell’Assemblea consortile seduta n.2 del 29/04/2015 e pubblicato sul B.U.R.T. parte seconda n. 20 del 20/05/2015 Supplemento n.78;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Visto in particolare l’Art. 39 lettera e) del Vigente Statuto;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 xml:space="preserve">Visto il </w:t>
      </w:r>
      <w:proofErr w:type="spellStart"/>
      <w:r w:rsidRPr="00CB2101">
        <w:rPr>
          <w:rFonts w:ascii="Garamond" w:hAnsi="Garamond" w:cs="Arial"/>
          <w:szCs w:val="20"/>
        </w:rPr>
        <w:t>D.Lgs.</w:t>
      </w:r>
      <w:proofErr w:type="spellEnd"/>
      <w:r w:rsidRPr="00CB2101">
        <w:rPr>
          <w:rFonts w:ascii="Garamond" w:hAnsi="Garamond" w:cs="Arial"/>
          <w:szCs w:val="20"/>
        </w:rPr>
        <w:t xml:space="preserve"> 12 aprile 2006 </w:t>
      </w:r>
      <w:r w:rsidR="004247B1">
        <w:rPr>
          <w:rFonts w:ascii="Garamond" w:hAnsi="Garamond" w:cs="Arial"/>
          <w:szCs w:val="20"/>
        </w:rPr>
        <w:t xml:space="preserve">n. 163 </w:t>
      </w:r>
      <w:r w:rsidRPr="00CB2101">
        <w:rPr>
          <w:rFonts w:ascii="Garamond" w:hAnsi="Garamond" w:cs="Arial"/>
          <w:szCs w:val="20"/>
        </w:rPr>
        <w:t>”Codice dei Contratti di lavori, servizi e forniture”;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Visto il D.P.R. 5 ottobre 2010, n. 207</w:t>
      </w:r>
      <w:r w:rsidR="004247B1">
        <w:rPr>
          <w:rFonts w:ascii="Garamond" w:hAnsi="Garamond" w:cs="Arial"/>
          <w:szCs w:val="20"/>
        </w:rPr>
        <w:t xml:space="preserve"> </w:t>
      </w:r>
      <w:r w:rsidRPr="00CB2101">
        <w:rPr>
          <w:rFonts w:ascii="Garamond" w:hAnsi="Garamond" w:cs="Arial"/>
          <w:szCs w:val="20"/>
        </w:rPr>
        <w:t>”Regolamento di esecuzione e attuazione del Decreto Legislativo n. 163/2006”;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Vista la L.R. 13 luglio 2007 n. 38 ”Norme in materia di contratti pubblici e relative disposizioni sulla sicurezza e regolarità del lavoro” e successive modifiche ed integrazioni;</w:t>
      </w:r>
    </w:p>
    <w:p w:rsidR="004D1C2E" w:rsidRPr="00404692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404692">
        <w:rPr>
          <w:rFonts w:ascii="Garamond" w:hAnsi="Garamond" w:cs="Arial"/>
          <w:szCs w:val="20"/>
        </w:rPr>
        <w:t>Vista la L.</w:t>
      </w:r>
      <w:r w:rsidR="004247B1" w:rsidRPr="00404692">
        <w:rPr>
          <w:rFonts w:ascii="Garamond" w:hAnsi="Garamond" w:cs="Arial"/>
          <w:szCs w:val="20"/>
        </w:rPr>
        <w:t xml:space="preserve"> </w:t>
      </w:r>
      <w:r w:rsidRPr="00404692">
        <w:rPr>
          <w:rFonts w:ascii="Garamond" w:hAnsi="Garamond" w:cs="Arial"/>
          <w:szCs w:val="20"/>
        </w:rPr>
        <w:t>241/1990 “Nuove norme in materia di procedimento amministrativo e di diritto di accesso ai documenti amministrativi”;</w:t>
      </w:r>
    </w:p>
    <w:p w:rsidR="00CB45C6" w:rsidRPr="00404692" w:rsidRDefault="00CB45C6" w:rsidP="00CB45C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404692">
        <w:rPr>
          <w:rFonts w:ascii="Garamond" w:hAnsi="Garamond" w:cs="Arial"/>
          <w:szCs w:val="20"/>
        </w:rPr>
        <w:t>Vista la Delibera della R. T. 693 del 04.08.2014 avente per oggetto L.R. 27/12/2012 n. 79 e L.R. 21/3/2000 n. 39 e c.m. e i.. Definizione delle competenze di Consorzi di bo</w:t>
      </w:r>
      <w:bookmarkStart w:id="0" w:name="_GoBack"/>
      <w:bookmarkEnd w:id="0"/>
      <w:r w:rsidRPr="00404692">
        <w:rPr>
          <w:rFonts w:ascii="Garamond" w:hAnsi="Garamond" w:cs="Arial"/>
          <w:szCs w:val="20"/>
        </w:rPr>
        <w:t xml:space="preserve">nifica, Unioni di Comuni ed Amministrazioni provinciali per l'attuazione di interventi di difesa del territorio." con la quale sono stati individuati gli Enti territoriali competenti alla presentazione delle domande di aiuto e loro tipologie; </w:t>
      </w:r>
    </w:p>
    <w:p w:rsidR="00E02466" w:rsidRPr="00835FA9" w:rsidRDefault="00E02466" w:rsidP="00835F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 xml:space="preserve">Vista la L.R. 91/1998 e </w:t>
      </w:r>
      <w:proofErr w:type="spellStart"/>
      <w:r w:rsidRPr="00404692">
        <w:rPr>
          <w:rFonts w:ascii="Garamond" w:hAnsi="Garamond" w:cs="Arial"/>
        </w:rPr>
        <w:t>s.m</w:t>
      </w:r>
      <w:r w:rsidR="004247B1" w:rsidRPr="00404692">
        <w:rPr>
          <w:rFonts w:ascii="Garamond" w:hAnsi="Garamond" w:cs="Arial"/>
        </w:rPr>
        <w:t>.</w:t>
      </w:r>
      <w:r w:rsidRPr="00404692">
        <w:rPr>
          <w:rFonts w:ascii="Garamond" w:hAnsi="Garamond" w:cs="Arial"/>
        </w:rPr>
        <w:t>i.</w:t>
      </w:r>
      <w:proofErr w:type="spellEnd"/>
      <w:r w:rsidRPr="00404692">
        <w:rPr>
          <w:rFonts w:ascii="Garamond" w:hAnsi="Garamond" w:cs="Arial"/>
        </w:rPr>
        <w:t xml:space="preserve"> art.12 </w:t>
      </w:r>
      <w:proofErr w:type="spellStart"/>
      <w:r w:rsidRPr="00404692">
        <w:rPr>
          <w:rFonts w:ascii="Garamond" w:hAnsi="Garamond" w:cs="Arial"/>
        </w:rPr>
        <w:t>quinques</w:t>
      </w:r>
      <w:proofErr w:type="spellEnd"/>
      <w:r w:rsidRPr="00404692">
        <w:rPr>
          <w:rFonts w:ascii="Garamond" w:hAnsi="Garamond" w:cs="Arial"/>
        </w:rPr>
        <w:t xml:space="preserve"> </w:t>
      </w:r>
      <w:r w:rsidRPr="00835FA9">
        <w:rPr>
          <w:rFonts w:ascii="Garamond" w:hAnsi="Garamond" w:cs="Arial"/>
        </w:rPr>
        <w:t>“Documento annuale per la difesa del suolo”;</w:t>
      </w:r>
    </w:p>
    <w:p w:rsidR="00E02466" w:rsidRPr="00404692" w:rsidRDefault="00E02466" w:rsidP="00835F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 xml:space="preserve">Vista la D.G.R. 1194 del 23/12/2014 </w:t>
      </w:r>
      <w:r w:rsidRPr="00835FA9">
        <w:rPr>
          <w:rFonts w:ascii="Garamond" w:hAnsi="Garamond" w:cs="Arial"/>
        </w:rPr>
        <w:t>“Approvazione del Documento annuale per la Difesa del Suolo per l’anno 2014”;</w:t>
      </w:r>
    </w:p>
    <w:p w:rsidR="00E02466" w:rsidRPr="00404692" w:rsidRDefault="00E02466" w:rsidP="00835F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>Visto il progetto Definitivo-Esecutivo redatto in data 22/11/2013 denominato “LOTTO N.313 - LAVORI DI RIPRISTINI SPONDALI E DELLE SEZIONI DI DEFLUSSO SUL FIUME OMBRONE IN LOC. ISTIA D’OMBRONE-COMUNE DI GROSSETO”</w:t>
      </w:r>
      <w:r w:rsidR="00CB5C12" w:rsidRPr="00404692">
        <w:rPr>
          <w:rFonts w:ascii="Garamond" w:hAnsi="Garamond" w:cs="Arial"/>
        </w:rPr>
        <w:t xml:space="preserve"> </w:t>
      </w:r>
      <w:r w:rsidRPr="00404692">
        <w:rPr>
          <w:rFonts w:ascii="Garamond" w:hAnsi="Garamond" w:cs="Arial"/>
        </w:rPr>
        <w:t>dell’importo complessivo di euro 300.000,00;</w:t>
      </w:r>
    </w:p>
    <w:p w:rsidR="00CB5C12" w:rsidRPr="00404692" w:rsidRDefault="00CB5C12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>Visto che con Decreto del Presidente n. 94 del 31/07/2014 i lavori di cui sopra sono stati aggiudicati definitivamente all’impresa “</w:t>
      </w:r>
      <w:proofErr w:type="spellStart"/>
      <w:r w:rsidRPr="00404692">
        <w:rPr>
          <w:rFonts w:ascii="Garamond" w:hAnsi="Garamond" w:cs="Arial"/>
        </w:rPr>
        <w:t>Milaneschi</w:t>
      </w:r>
      <w:proofErr w:type="spellEnd"/>
      <w:r w:rsidRPr="00404692">
        <w:rPr>
          <w:rFonts w:ascii="Garamond" w:hAnsi="Garamond" w:cs="Arial"/>
        </w:rPr>
        <w:t xml:space="preserve"> Alessandro di </w:t>
      </w:r>
      <w:r w:rsidR="00767317" w:rsidRPr="00404692">
        <w:rPr>
          <w:rFonts w:ascii="Garamond" w:hAnsi="Garamond" w:cs="Arial"/>
        </w:rPr>
        <w:t>S</w:t>
      </w:r>
      <w:r w:rsidRPr="00404692">
        <w:rPr>
          <w:rFonts w:ascii="Garamond" w:hAnsi="Garamond" w:cs="Arial"/>
        </w:rPr>
        <w:t>cansano (Gr) che ha offerto un ribasso d’asta del 29</w:t>
      </w:r>
      <w:r w:rsidR="00835FA9">
        <w:rPr>
          <w:rFonts w:ascii="Garamond" w:hAnsi="Garamond" w:cs="Arial"/>
        </w:rPr>
        <w:t>,</w:t>
      </w:r>
      <w:r w:rsidRPr="00404692">
        <w:rPr>
          <w:rFonts w:ascii="Garamond" w:hAnsi="Garamond" w:cs="Arial"/>
        </w:rPr>
        <w:t>002% per un importo complessivo di €. 170.763,50</w:t>
      </w:r>
      <w:r w:rsidR="004247B1" w:rsidRPr="00404692">
        <w:rPr>
          <w:rFonts w:ascii="Garamond" w:hAnsi="Garamond" w:cs="Arial"/>
        </w:rPr>
        <w:t xml:space="preserve"> comprensivo di oneri della sicurezza di €. 2.395,40</w:t>
      </w:r>
      <w:r w:rsidRPr="00404692">
        <w:rPr>
          <w:rFonts w:ascii="Garamond" w:hAnsi="Garamond" w:cs="Arial"/>
        </w:rPr>
        <w:t>;</w:t>
      </w:r>
    </w:p>
    <w:p w:rsidR="00767317" w:rsidRPr="00404692" w:rsidRDefault="00D8546E" w:rsidP="007673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 xml:space="preserve">Visto </w:t>
      </w:r>
      <w:r w:rsidR="00CB5C12" w:rsidRPr="00404692">
        <w:rPr>
          <w:rFonts w:ascii="Garamond" w:hAnsi="Garamond" w:cs="Arial"/>
        </w:rPr>
        <w:t xml:space="preserve">che a seguito di contratto di appalto </w:t>
      </w:r>
      <w:r w:rsidR="00767317" w:rsidRPr="00404692">
        <w:rPr>
          <w:rFonts w:ascii="Garamond" w:hAnsi="Garamond" w:cs="Arial"/>
        </w:rPr>
        <w:t xml:space="preserve">stipulato </w:t>
      </w:r>
      <w:r w:rsidR="00CB5C12" w:rsidRPr="00404692">
        <w:rPr>
          <w:rFonts w:ascii="Garamond" w:hAnsi="Garamond" w:cs="Arial"/>
        </w:rPr>
        <w:t>in data 10/09/2014</w:t>
      </w:r>
      <w:r w:rsidR="00682F72" w:rsidRPr="00404692">
        <w:rPr>
          <w:rFonts w:ascii="Garamond" w:hAnsi="Garamond" w:cs="Arial"/>
        </w:rPr>
        <w:t>,</w:t>
      </w:r>
      <w:r w:rsidR="00767317" w:rsidRPr="00404692">
        <w:rPr>
          <w:rFonts w:ascii="Garamond" w:hAnsi="Garamond" w:cs="Arial"/>
        </w:rPr>
        <w:t xml:space="preserve"> i lavori sono stati consegnati </w:t>
      </w:r>
      <w:r w:rsidR="004247B1" w:rsidRPr="00404692">
        <w:rPr>
          <w:rFonts w:ascii="Garamond" w:hAnsi="Garamond" w:cs="Arial"/>
        </w:rPr>
        <w:t xml:space="preserve">con verbale di urgenza </w:t>
      </w:r>
      <w:r w:rsidR="00767317" w:rsidRPr="00404692">
        <w:rPr>
          <w:rFonts w:ascii="Garamond" w:hAnsi="Garamond" w:cs="Arial"/>
        </w:rPr>
        <w:t xml:space="preserve">all’impresa </w:t>
      </w:r>
      <w:proofErr w:type="spellStart"/>
      <w:r w:rsidR="00767317" w:rsidRPr="00404692">
        <w:rPr>
          <w:rFonts w:ascii="Garamond" w:hAnsi="Garamond" w:cs="Arial"/>
        </w:rPr>
        <w:t>Milaneschi</w:t>
      </w:r>
      <w:proofErr w:type="spellEnd"/>
      <w:r w:rsidR="00767317" w:rsidRPr="00404692">
        <w:rPr>
          <w:rFonts w:ascii="Garamond" w:hAnsi="Garamond" w:cs="Arial"/>
        </w:rPr>
        <w:t xml:space="preserve"> Alessandro di Scansano (Gr) in data 23/07/2014; </w:t>
      </w:r>
    </w:p>
    <w:p w:rsidR="00767317" w:rsidRPr="00404692" w:rsidRDefault="00767317" w:rsidP="007673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>Visto che durante il corso dei lavori a causa delle eccezionali precipitazioni atmosferiche abbattutesi nel comprensorio, si sono riscontrati numerosi danni e dissesti che hanno aumentato i fenomeni di erosione e riporto delle materie trasportate con le piene del fiume Ombrone;</w:t>
      </w:r>
    </w:p>
    <w:p w:rsidR="00CB5C12" w:rsidRPr="00835FA9" w:rsidRDefault="00835FA9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835FA9">
        <w:rPr>
          <w:rFonts w:ascii="Garamond" w:hAnsi="Garamond" w:cs="Arial"/>
        </w:rPr>
        <w:t>C</w:t>
      </w:r>
      <w:r w:rsidR="00767317" w:rsidRPr="00835FA9">
        <w:rPr>
          <w:rFonts w:ascii="Garamond" w:hAnsi="Garamond" w:cs="Arial"/>
        </w:rPr>
        <w:t>he</w:t>
      </w:r>
      <w:r w:rsidRPr="00835FA9">
        <w:rPr>
          <w:rFonts w:ascii="Garamond" w:hAnsi="Garamond" w:cs="Arial"/>
        </w:rPr>
        <w:t xml:space="preserve"> </w:t>
      </w:r>
      <w:r w:rsidR="00767317" w:rsidRPr="00835FA9">
        <w:rPr>
          <w:rFonts w:ascii="Garamond" w:hAnsi="Garamond" w:cs="Arial"/>
        </w:rPr>
        <w:t>il Consorzio</w:t>
      </w:r>
      <w:r w:rsidRPr="00835FA9">
        <w:rPr>
          <w:rFonts w:ascii="Garamond" w:hAnsi="Garamond" w:cs="Arial"/>
        </w:rPr>
        <w:t>,</w:t>
      </w:r>
      <w:r w:rsidR="00767317" w:rsidRPr="00835FA9">
        <w:rPr>
          <w:rFonts w:ascii="Garamond" w:hAnsi="Garamond" w:cs="Arial"/>
        </w:rPr>
        <w:t xml:space="preserve"> </w:t>
      </w:r>
      <w:r w:rsidR="004247B1" w:rsidRPr="00835FA9">
        <w:rPr>
          <w:rFonts w:ascii="Garamond" w:hAnsi="Garamond" w:cs="Arial"/>
        </w:rPr>
        <w:t xml:space="preserve">accertato che si erano verificate le condizioni per la </w:t>
      </w:r>
      <w:r w:rsidRPr="00835FA9">
        <w:rPr>
          <w:rFonts w:ascii="Garamond" w:hAnsi="Garamond" w:cs="Arial"/>
        </w:rPr>
        <w:t>redazione di una variante, h</w:t>
      </w:r>
      <w:r w:rsidR="004247B1" w:rsidRPr="00835FA9">
        <w:rPr>
          <w:rFonts w:ascii="Garamond" w:hAnsi="Garamond" w:cs="Arial"/>
        </w:rPr>
        <w:t xml:space="preserve">a </w:t>
      </w:r>
      <w:r w:rsidRPr="00835FA9">
        <w:rPr>
          <w:rFonts w:ascii="Garamond" w:hAnsi="Garamond" w:cs="Arial"/>
        </w:rPr>
        <w:t xml:space="preserve">richiesto alla R.T. parte del ribasso d’asta a </w:t>
      </w:r>
      <w:r w:rsidR="004247B1" w:rsidRPr="00835FA9">
        <w:rPr>
          <w:rFonts w:ascii="Garamond" w:hAnsi="Garamond" w:cs="Arial"/>
        </w:rPr>
        <w:t>disposizione per l’esecuzione di lavori aggiuntivi</w:t>
      </w:r>
      <w:r w:rsidRPr="00835FA9">
        <w:rPr>
          <w:rFonts w:ascii="Garamond" w:hAnsi="Garamond" w:cs="Arial"/>
        </w:rPr>
        <w:t>.</w:t>
      </w:r>
    </w:p>
    <w:p w:rsidR="00163E46" w:rsidRPr="00404692" w:rsidRDefault="00163E46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835FA9">
        <w:rPr>
          <w:rFonts w:ascii="Garamond" w:hAnsi="Garamond" w:cs="Arial"/>
        </w:rPr>
        <w:lastRenderedPageBreak/>
        <w:t>Visto che a seguito della suddetta richiesta l’Ufficio tecnico del Genio Civile di Area Vasta Grosseto</w:t>
      </w:r>
      <w:r w:rsidR="00B72482" w:rsidRPr="00835FA9">
        <w:rPr>
          <w:rFonts w:ascii="Garamond" w:hAnsi="Garamond" w:cs="Arial"/>
        </w:rPr>
        <w:t xml:space="preserve"> </w:t>
      </w:r>
      <w:r w:rsidRPr="00835FA9">
        <w:rPr>
          <w:rFonts w:ascii="Garamond" w:hAnsi="Garamond" w:cs="Arial"/>
        </w:rPr>
        <w:t>-</w:t>
      </w:r>
      <w:r w:rsidR="00B72482" w:rsidRPr="00835FA9">
        <w:rPr>
          <w:rFonts w:ascii="Garamond" w:hAnsi="Garamond" w:cs="Arial"/>
        </w:rPr>
        <w:t xml:space="preserve"> </w:t>
      </w:r>
      <w:r w:rsidRPr="00835FA9">
        <w:rPr>
          <w:rFonts w:ascii="Garamond" w:hAnsi="Garamond" w:cs="Arial"/>
        </w:rPr>
        <w:t>Siena e Opere marittime, di Grosseto</w:t>
      </w:r>
      <w:r w:rsidR="000160E9">
        <w:rPr>
          <w:rFonts w:ascii="Garamond" w:hAnsi="Garamond" w:cs="Arial"/>
        </w:rPr>
        <w:t>,</w:t>
      </w:r>
      <w:r w:rsidRPr="00835FA9">
        <w:rPr>
          <w:rFonts w:ascii="Garamond" w:hAnsi="Garamond" w:cs="Arial"/>
        </w:rPr>
        <w:t xml:space="preserve"> ha risposto positivamente con nota n.7582</w:t>
      </w:r>
      <w:r w:rsidR="00B72482" w:rsidRPr="00835FA9">
        <w:rPr>
          <w:rFonts w:ascii="Garamond" w:hAnsi="Garamond" w:cs="Arial"/>
        </w:rPr>
        <w:t>-AOO.GRT del 19/12/2014</w:t>
      </w:r>
      <w:r w:rsidRPr="00835FA9">
        <w:rPr>
          <w:rFonts w:ascii="Garamond" w:hAnsi="Garamond" w:cs="Arial"/>
        </w:rPr>
        <w:t>, autorizza</w:t>
      </w:r>
      <w:r w:rsidR="000160E9">
        <w:rPr>
          <w:rFonts w:ascii="Garamond" w:hAnsi="Garamond" w:cs="Arial"/>
        </w:rPr>
        <w:t xml:space="preserve">ndo la </w:t>
      </w:r>
      <w:r w:rsidRPr="00835FA9">
        <w:rPr>
          <w:rFonts w:ascii="Garamond" w:hAnsi="Garamond" w:cs="Arial"/>
        </w:rPr>
        <w:t xml:space="preserve">redazione di una perizia suppletiva e di variante </w:t>
      </w:r>
      <w:r w:rsidR="000160E9">
        <w:rPr>
          <w:rFonts w:ascii="Garamond" w:hAnsi="Garamond" w:cs="Arial"/>
        </w:rPr>
        <w:t xml:space="preserve">per complessivi </w:t>
      </w:r>
      <w:r w:rsidRPr="00835FA9">
        <w:rPr>
          <w:rFonts w:ascii="Garamond" w:hAnsi="Garamond" w:cs="Arial"/>
        </w:rPr>
        <w:t>euro 39.145,92 compresa Iva derivante dal 50% delle economie a seguito del ribasso d’asta;</w:t>
      </w:r>
    </w:p>
    <w:p w:rsidR="005C6454" w:rsidRPr="00404692" w:rsidRDefault="005C6454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 xml:space="preserve">Vista la perizia suppletiva e di variante redatta in data 06/02/2015 denominata “LOTTO N.313/II - LAVORI DI RIPRISTINI SPONDALI E DELLE SEZIONI DI DEFLUSSO SUL FIUME OMBRONE IN LOC. ISTIA D’OMBRONE-COMUNE DI </w:t>
      </w:r>
      <w:proofErr w:type="spellStart"/>
      <w:r w:rsidRPr="00404692">
        <w:rPr>
          <w:rFonts w:ascii="Garamond" w:hAnsi="Garamond" w:cs="Arial"/>
        </w:rPr>
        <w:t>GROSSETO”dell’importo</w:t>
      </w:r>
      <w:proofErr w:type="spellEnd"/>
      <w:r w:rsidRPr="00404692">
        <w:rPr>
          <w:rFonts w:ascii="Garamond" w:hAnsi="Garamond" w:cs="Arial"/>
        </w:rPr>
        <w:t xml:space="preserve"> complessivo di euro 260.824,08</w:t>
      </w:r>
      <w:r w:rsidR="00163E46" w:rsidRPr="00404692">
        <w:rPr>
          <w:rFonts w:ascii="Garamond" w:hAnsi="Garamond" w:cs="Arial"/>
        </w:rPr>
        <w:t xml:space="preserve">, approvata con Decreto del </w:t>
      </w:r>
      <w:r w:rsidR="00291664" w:rsidRPr="00404692">
        <w:rPr>
          <w:rFonts w:ascii="Garamond" w:hAnsi="Garamond" w:cs="Arial"/>
        </w:rPr>
        <w:t>P</w:t>
      </w:r>
      <w:r w:rsidR="00163E46" w:rsidRPr="00404692">
        <w:rPr>
          <w:rFonts w:ascii="Garamond" w:hAnsi="Garamond" w:cs="Arial"/>
        </w:rPr>
        <w:t>residente n.240</w:t>
      </w:r>
      <w:r w:rsidR="00291664" w:rsidRPr="00404692">
        <w:rPr>
          <w:rFonts w:ascii="Garamond" w:hAnsi="Garamond" w:cs="Arial"/>
        </w:rPr>
        <w:t xml:space="preserve"> </w:t>
      </w:r>
      <w:r w:rsidR="00163E46" w:rsidRPr="00404692">
        <w:rPr>
          <w:rFonts w:ascii="Garamond" w:hAnsi="Garamond" w:cs="Arial"/>
        </w:rPr>
        <w:t>del 20/02/2015</w:t>
      </w:r>
      <w:r w:rsidRPr="00404692">
        <w:rPr>
          <w:rFonts w:ascii="Garamond" w:hAnsi="Garamond" w:cs="Arial"/>
        </w:rPr>
        <w:t>;</w:t>
      </w:r>
    </w:p>
    <w:p w:rsidR="005C6454" w:rsidRPr="00404692" w:rsidRDefault="00E02466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 xml:space="preserve">Visto il parere </w:t>
      </w:r>
      <w:r w:rsidR="00514596" w:rsidRPr="00404692">
        <w:rPr>
          <w:rFonts w:ascii="Garamond" w:hAnsi="Garamond" w:cs="Arial"/>
        </w:rPr>
        <w:t xml:space="preserve">positivo a seguito della “Verifica di coerenza della </w:t>
      </w:r>
      <w:r w:rsidR="007D368F">
        <w:rPr>
          <w:rFonts w:ascii="Garamond" w:hAnsi="Garamond" w:cs="Arial"/>
        </w:rPr>
        <w:t xml:space="preserve">R.T. per la </w:t>
      </w:r>
      <w:r w:rsidR="00514596" w:rsidRPr="00404692">
        <w:rPr>
          <w:rFonts w:ascii="Garamond" w:hAnsi="Garamond" w:cs="Arial"/>
        </w:rPr>
        <w:t>perizia suppletiva e di variante del 06/03/2015 cod.R2013OGR0077, conforme al documento annuale per la difesa del suolo di cui alla L.R. 91/98;</w:t>
      </w:r>
    </w:p>
    <w:p w:rsidR="00514596" w:rsidRPr="00404692" w:rsidRDefault="00A43EC2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>Visto l’</w:t>
      </w:r>
      <w:r w:rsidR="00514596" w:rsidRPr="00404692">
        <w:rPr>
          <w:rFonts w:ascii="Garamond" w:hAnsi="Garamond" w:cs="Arial"/>
        </w:rPr>
        <w:t xml:space="preserve">atto integrativo in data </w:t>
      </w:r>
      <w:r w:rsidR="00CB5C12" w:rsidRPr="00404692">
        <w:rPr>
          <w:rFonts w:ascii="Garamond" w:hAnsi="Garamond" w:cs="Arial"/>
        </w:rPr>
        <w:t xml:space="preserve">17/03/2015 </w:t>
      </w:r>
      <w:r w:rsidR="007D368F">
        <w:rPr>
          <w:rFonts w:ascii="Garamond" w:hAnsi="Garamond" w:cs="Arial"/>
        </w:rPr>
        <w:t xml:space="preserve">stipulato con </w:t>
      </w:r>
      <w:r w:rsidR="00CB5C12" w:rsidRPr="00404692">
        <w:rPr>
          <w:rFonts w:ascii="Garamond" w:hAnsi="Garamond" w:cs="Arial"/>
        </w:rPr>
        <w:t>la ditta “</w:t>
      </w:r>
      <w:proofErr w:type="spellStart"/>
      <w:r w:rsidR="00CB5C12" w:rsidRPr="00404692">
        <w:rPr>
          <w:rFonts w:ascii="Garamond" w:hAnsi="Garamond" w:cs="Arial"/>
        </w:rPr>
        <w:t>Milaneschi</w:t>
      </w:r>
      <w:proofErr w:type="spellEnd"/>
      <w:r w:rsidR="00CB5C12" w:rsidRPr="00404692">
        <w:rPr>
          <w:rFonts w:ascii="Garamond" w:hAnsi="Garamond" w:cs="Arial"/>
        </w:rPr>
        <w:t xml:space="preserve"> Alessandro di Scansano (Gr)” </w:t>
      </w:r>
      <w:r w:rsidR="007D368F">
        <w:rPr>
          <w:rFonts w:ascii="Garamond" w:hAnsi="Garamond" w:cs="Arial"/>
        </w:rPr>
        <w:t>per la realizzazione dei lavori di cui alla variante</w:t>
      </w:r>
      <w:r w:rsidR="00E82FFF" w:rsidRPr="00404692">
        <w:rPr>
          <w:rFonts w:ascii="Garamond" w:hAnsi="Garamond" w:cs="Arial"/>
        </w:rPr>
        <w:t>;</w:t>
      </w:r>
    </w:p>
    <w:p w:rsidR="00A43EC2" w:rsidRDefault="00A43EC2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>Visto il verbale di ultimazione lavori redatto in data 31/03/2015;</w:t>
      </w:r>
    </w:p>
    <w:p w:rsidR="00180EC1" w:rsidRPr="00404692" w:rsidRDefault="00180EC1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Visti gli esiti </w:t>
      </w:r>
      <w:r w:rsidR="00D530FB">
        <w:rPr>
          <w:rFonts w:ascii="Garamond" w:hAnsi="Garamond" w:cs="Arial"/>
        </w:rPr>
        <w:t>delle</w:t>
      </w:r>
      <w:r>
        <w:rPr>
          <w:rFonts w:ascii="Garamond" w:hAnsi="Garamond" w:cs="Arial"/>
        </w:rPr>
        <w:t xml:space="preserve"> pubblicazion</w:t>
      </w:r>
      <w:r w:rsidR="00D530FB">
        <w:rPr>
          <w:rFonts w:ascii="Garamond" w:hAnsi="Garamond" w:cs="Arial"/>
        </w:rPr>
        <w:t>i</w:t>
      </w:r>
      <w:r>
        <w:rPr>
          <w:rFonts w:ascii="Garamond" w:hAnsi="Garamond" w:cs="Arial"/>
        </w:rPr>
        <w:t xml:space="preserve"> e le dichiarazioni e certificazioni liberatorie del R.U.P.; </w:t>
      </w:r>
    </w:p>
    <w:p w:rsidR="00B13CD7" w:rsidRPr="00404692" w:rsidRDefault="00291664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>Vist</w:t>
      </w:r>
      <w:r w:rsidR="00A43EC2" w:rsidRPr="00404692">
        <w:rPr>
          <w:rFonts w:ascii="Garamond" w:hAnsi="Garamond" w:cs="Arial"/>
        </w:rPr>
        <w:t>i gli esiti della visita per l’accertamento della regolare esecuzione avvenuta il 21/07/2015;</w:t>
      </w:r>
    </w:p>
    <w:p w:rsidR="00291664" w:rsidRPr="00404692" w:rsidRDefault="00B13CD7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 xml:space="preserve">Visto </w:t>
      </w:r>
      <w:r w:rsidR="00A43EC2" w:rsidRPr="00404692">
        <w:rPr>
          <w:rFonts w:ascii="Garamond" w:hAnsi="Garamond" w:cs="Arial"/>
        </w:rPr>
        <w:t xml:space="preserve">il </w:t>
      </w:r>
      <w:r w:rsidR="00291664" w:rsidRPr="00404692">
        <w:rPr>
          <w:rFonts w:ascii="Garamond" w:hAnsi="Garamond" w:cs="Arial"/>
        </w:rPr>
        <w:t xml:space="preserve">Certificato di Regolare Esecuzione </w:t>
      </w:r>
      <w:r w:rsidR="007E7643" w:rsidRPr="00404692">
        <w:rPr>
          <w:rFonts w:ascii="Garamond" w:hAnsi="Garamond" w:cs="Arial"/>
        </w:rPr>
        <w:t xml:space="preserve">redatto ai sensi dell’art. 141 comma 3 del </w:t>
      </w:r>
      <w:proofErr w:type="spellStart"/>
      <w:r w:rsidR="007E7643" w:rsidRPr="00404692">
        <w:rPr>
          <w:rFonts w:ascii="Garamond" w:hAnsi="Garamond" w:cs="Arial"/>
        </w:rPr>
        <w:t>D</w:t>
      </w:r>
      <w:r w:rsidR="00B81459">
        <w:rPr>
          <w:rFonts w:ascii="Garamond" w:hAnsi="Garamond" w:cs="Arial"/>
        </w:rPr>
        <w:t>.L</w:t>
      </w:r>
      <w:r w:rsidR="007E7643" w:rsidRPr="00404692">
        <w:rPr>
          <w:rFonts w:ascii="Garamond" w:hAnsi="Garamond" w:cs="Arial"/>
        </w:rPr>
        <w:t>gs</w:t>
      </w:r>
      <w:proofErr w:type="spellEnd"/>
      <w:r w:rsidR="007E7643" w:rsidRPr="00404692">
        <w:rPr>
          <w:rFonts w:ascii="Garamond" w:hAnsi="Garamond" w:cs="Arial"/>
        </w:rPr>
        <w:t xml:space="preserve"> 163/2006, in data 21/07/2015 </w:t>
      </w:r>
      <w:r w:rsidRPr="00404692">
        <w:rPr>
          <w:rFonts w:ascii="Garamond" w:hAnsi="Garamond" w:cs="Arial"/>
        </w:rPr>
        <w:t xml:space="preserve">per l’importo complessivo dei lavori di €. </w:t>
      </w:r>
      <w:r w:rsidR="00E82FFF" w:rsidRPr="00404692">
        <w:rPr>
          <w:rFonts w:ascii="Garamond" w:hAnsi="Garamond" w:cs="Arial"/>
        </w:rPr>
        <w:t>206.878,80 oltre ad €. 2.934,30 per oneri della sicurezza per complessivi €. 209.822,10</w:t>
      </w:r>
      <w:r w:rsidRPr="00404692">
        <w:rPr>
          <w:rFonts w:ascii="Garamond" w:hAnsi="Garamond" w:cs="Arial"/>
        </w:rPr>
        <w:t>;</w:t>
      </w:r>
    </w:p>
    <w:p w:rsidR="005C6454" w:rsidRPr="00404692" w:rsidRDefault="005C6454" w:rsidP="00B724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404692">
        <w:rPr>
          <w:rFonts w:ascii="Garamond" w:hAnsi="Garamond" w:cs="Arial"/>
        </w:rPr>
        <w:t xml:space="preserve">Viste le </w:t>
      </w:r>
      <w:r w:rsidR="007E7643" w:rsidRPr="00404692">
        <w:rPr>
          <w:rFonts w:ascii="Garamond" w:hAnsi="Garamond" w:cs="Arial"/>
        </w:rPr>
        <w:t xml:space="preserve">vigenti </w:t>
      </w:r>
      <w:r w:rsidRPr="00404692">
        <w:rPr>
          <w:rFonts w:ascii="Garamond" w:hAnsi="Garamond" w:cs="Arial"/>
        </w:rPr>
        <w:t>disposizioni di cui al D.lgs. 163/2006 e</w:t>
      </w:r>
      <w:r w:rsidR="007E7643" w:rsidRPr="00404692">
        <w:rPr>
          <w:rFonts w:ascii="Garamond" w:hAnsi="Garamond" w:cs="Arial"/>
        </w:rPr>
        <w:t xml:space="preserve"> del D.P.R. n. 207/2011 in materia di lavori pubblici e s. m. i;</w:t>
      </w:r>
    </w:p>
    <w:p w:rsidR="00241A8D" w:rsidRPr="007E7643" w:rsidRDefault="00241A8D" w:rsidP="00241A8D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7E7643">
        <w:rPr>
          <w:rFonts w:ascii="Garamond" w:hAnsi="Garamond" w:cs="Arial"/>
          <w:b/>
          <w:i/>
        </w:rPr>
        <w:t>D E C R E T A</w:t>
      </w:r>
    </w:p>
    <w:p w:rsidR="00241A8D" w:rsidRPr="00F87195" w:rsidRDefault="007E7643" w:rsidP="00241A8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C546A">
        <w:rPr>
          <w:rFonts w:ascii="Garamond" w:hAnsi="Garamond" w:cs="Arial"/>
          <w:sz w:val="22"/>
          <w:szCs w:val="22"/>
        </w:rPr>
        <w:t>d</w:t>
      </w:r>
      <w:r w:rsidR="00241A8D" w:rsidRPr="00DC546A">
        <w:rPr>
          <w:rFonts w:ascii="Garamond" w:hAnsi="Garamond" w:cs="Arial"/>
          <w:sz w:val="22"/>
          <w:szCs w:val="22"/>
        </w:rPr>
        <w:t xml:space="preserve">i approvare il </w:t>
      </w:r>
      <w:r w:rsidRPr="00DC546A">
        <w:rPr>
          <w:rFonts w:ascii="Garamond" w:hAnsi="Garamond" w:cs="Arial"/>
          <w:sz w:val="22"/>
          <w:szCs w:val="22"/>
        </w:rPr>
        <w:t xml:space="preserve">Certificato di Regolare Esecuzione redatto in data 21/07/2015 del  </w:t>
      </w:r>
      <w:r w:rsidR="00241A8D" w:rsidRPr="00DC546A">
        <w:rPr>
          <w:rFonts w:ascii="Garamond" w:hAnsi="Garamond" w:cs="Arial"/>
          <w:sz w:val="22"/>
          <w:szCs w:val="22"/>
        </w:rPr>
        <w:t>“</w:t>
      </w:r>
      <w:r w:rsidRPr="00DC546A">
        <w:rPr>
          <w:rFonts w:ascii="Garamond" w:hAnsi="Garamond" w:cs="Arial"/>
          <w:sz w:val="22"/>
          <w:szCs w:val="22"/>
        </w:rPr>
        <w:t xml:space="preserve">LOTTO N.313/II – LAVORI DI RIPRISTINI SPONDALI E DELLE SEZIONI DI DEFLUSSO SUL FIUME OMBRONE IN LOC. ISTIA D’OMBRONE – COMUNE DI GROSSETO. </w:t>
      </w:r>
      <w:r w:rsidR="00241A8D" w:rsidRPr="00DC546A">
        <w:rPr>
          <w:rFonts w:ascii="Garamond" w:hAnsi="Garamond" w:cs="Arial"/>
          <w:sz w:val="22"/>
          <w:szCs w:val="22"/>
        </w:rPr>
        <w:t xml:space="preserve">- N.CUP: </w:t>
      </w:r>
      <w:r w:rsidRPr="00DC546A">
        <w:rPr>
          <w:rFonts w:ascii="Garamond" w:hAnsi="Garamond" w:cs="Arial"/>
          <w:sz w:val="22"/>
          <w:szCs w:val="22"/>
        </w:rPr>
        <w:t xml:space="preserve">F51H13000840002” </w:t>
      </w:r>
      <w:r w:rsidR="00216B89" w:rsidRPr="00DC546A">
        <w:rPr>
          <w:rFonts w:ascii="Garamond" w:hAnsi="Garamond" w:cs="Arial"/>
          <w:sz w:val="22"/>
          <w:szCs w:val="22"/>
        </w:rPr>
        <w:t>redatto ai sensi</w:t>
      </w:r>
      <w:r w:rsidR="00216B89" w:rsidRPr="00404692">
        <w:rPr>
          <w:rFonts w:ascii="Garamond" w:hAnsi="Garamond" w:cs="Arial"/>
          <w:sz w:val="22"/>
          <w:szCs w:val="22"/>
        </w:rPr>
        <w:t xml:space="preserve"> dell’art.</w:t>
      </w:r>
      <w:r w:rsidRPr="00404692">
        <w:rPr>
          <w:rFonts w:ascii="Garamond" w:hAnsi="Garamond" w:cs="Arial"/>
          <w:sz w:val="22"/>
          <w:szCs w:val="22"/>
        </w:rPr>
        <w:t xml:space="preserve"> 141 </w:t>
      </w:r>
      <w:proofErr w:type="spellStart"/>
      <w:r w:rsidRPr="00404692">
        <w:rPr>
          <w:rFonts w:ascii="Garamond" w:hAnsi="Garamond" w:cs="Arial"/>
          <w:sz w:val="22"/>
          <w:szCs w:val="22"/>
        </w:rPr>
        <w:t>D</w:t>
      </w:r>
      <w:r w:rsidR="00B81459">
        <w:rPr>
          <w:rFonts w:ascii="Garamond" w:hAnsi="Garamond" w:cs="Arial"/>
          <w:sz w:val="22"/>
          <w:szCs w:val="22"/>
        </w:rPr>
        <w:t>.L</w:t>
      </w:r>
      <w:r w:rsidRPr="00404692">
        <w:rPr>
          <w:rFonts w:ascii="Garamond" w:hAnsi="Garamond" w:cs="Arial"/>
          <w:sz w:val="22"/>
          <w:szCs w:val="22"/>
        </w:rPr>
        <w:t>gs</w:t>
      </w:r>
      <w:proofErr w:type="spellEnd"/>
      <w:r w:rsidRPr="00404692">
        <w:rPr>
          <w:rFonts w:ascii="Garamond" w:hAnsi="Garamond" w:cs="Arial"/>
          <w:sz w:val="22"/>
          <w:szCs w:val="22"/>
        </w:rPr>
        <w:t xml:space="preserve"> n. 163/</w:t>
      </w:r>
      <w:r w:rsidRPr="00F87195">
        <w:rPr>
          <w:rFonts w:ascii="Garamond" w:hAnsi="Garamond" w:cs="Arial"/>
          <w:sz w:val="22"/>
          <w:szCs w:val="22"/>
        </w:rPr>
        <w:t>2006</w:t>
      </w:r>
      <w:r w:rsidR="00F87195">
        <w:rPr>
          <w:rFonts w:ascii="Garamond" w:hAnsi="Garamond" w:cs="Arial"/>
          <w:sz w:val="22"/>
          <w:szCs w:val="22"/>
        </w:rPr>
        <w:t>.</w:t>
      </w:r>
    </w:p>
    <w:p w:rsidR="0022355D" w:rsidRPr="00404692" w:rsidRDefault="00216B89" w:rsidP="00241A8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04692">
        <w:rPr>
          <w:rFonts w:ascii="Garamond" w:hAnsi="Garamond" w:cs="Arial"/>
          <w:sz w:val="22"/>
          <w:szCs w:val="22"/>
        </w:rPr>
        <w:t>di trasmettere, per il seguito di competenza, copia di tale atto agli organi superiori per il seguito di competenza.</w:t>
      </w:r>
    </w:p>
    <w:p w:rsidR="00241A8D" w:rsidRPr="00404692" w:rsidRDefault="00241A8D" w:rsidP="00241A8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04692">
        <w:rPr>
          <w:rFonts w:ascii="Garamond" w:hAnsi="Garamond" w:cs="Arial"/>
          <w:sz w:val="22"/>
          <w:szCs w:val="22"/>
        </w:rPr>
        <w:t xml:space="preserve">di </w:t>
      </w:r>
      <w:r w:rsidR="00216B89" w:rsidRPr="00404692">
        <w:rPr>
          <w:rFonts w:ascii="Garamond" w:hAnsi="Garamond" w:cs="Arial"/>
          <w:sz w:val="22"/>
          <w:szCs w:val="22"/>
        </w:rPr>
        <w:t xml:space="preserve">pubblicare il </w:t>
      </w:r>
      <w:r w:rsidRPr="00404692">
        <w:rPr>
          <w:rFonts w:ascii="Garamond" w:hAnsi="Garamond" w:cs="Arial"/>
          <w:sz w:val="22"/>
          <w:szCs w:val="22"/>
        </w:rPr>
        <w:t>presente decreto sul sito internet del Consorzio.</w:t>
      </w:r>
    </w:p>
    <w:p w:rsidR="00DB4EB7" w:rsidRDefault="00253D5B" w:rsidP="00253D5B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216B89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253D5B" w:rsidRPr="00216B89" w:rsidRDefault="00DB4EB7" w:rsidP="00253D5B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="00253D5B" w:rsidRPr="00216B89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253D5B" w:rsidRPr="00216B89" w:rsidRDefault="00DB4EB7" w:rsidP="00253D5B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</w:t>
      </w:r>
      <w:r w:rsidR="00865CF3" w:rsidRPr="00216B89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  </w:t>
      </w:r>
      <w:r w:rsidR="00253D5B" w:rsidRPr="00216B89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</w:t>
      </w:r>
      <w:r w:rsidR="00253D5B" w:rsidRPr="00216B89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241A8D" w:rsidRPr="00C76DDB" w:rsidRDefault="00241A8D" w:rsidP="00241A8D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Arial"/>
          <w:bCs/>
          <w:i/>
          <w:iCs/>
          <w:color w:val="FF0000"/>
          <w:kern w:val="1"/>
          <w:sz w:val="22"/>
          <w:szCs w:val="22"/>
        </w:rPr>
      </w:pPr>
    </w:p>
    <w:sectPr w:rsidR="00241A8D" w:rsidRPr="00C76DDB" w:rsidSect="00E77DFD">
      <w:footerReference w:type="default" r:id="rId11"/>
      <w:pgSz w:w="11906" w:h="16838"/>
      <w:pgMar w:top="567" w:right="707" w:bottom="130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2E" w:rsidRDefault="00487C2E" w:rsidP="00372E6B">
      <w:pPr>
        <w:spacing w:after="0" w:line="240" w:lineRule="auto"/>
      </w:pPr>
      <w:r>
        <w:separator/>
      </w:r>
    </w:p>
  </w:endnote>
  <w:endnote w:type="continuationSeparator" w:id="0">
    <w:p w:rsidR="00487C2E" w:rsidRDefault="00487C2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5A" w:rsidRDefault="00B57005" w:rsidP="004075F8">
    <w:pPr>
      <w:pStyle w:val="Pidipagina"/>
    </w:pPr>
    <w:r>
      <w:rPr>
        <w:noProof/>
        <w:lang w:eastAsia="it-IT"/>
      </w:rPr>
      <w:pict>
        <v:line id="Connettore 1 4" o:spid="_x0000_s4099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961A5A">
      <w:t xml:space="preserve">                        </w:t>
    </w:r>
    <w:r w:rsidR="00961A5A">
      <w:rPr>
        <w:noProof/>
        <w:lang w:eastAsia="it-IT"/>
      </w:rPr>
      <w:t xml:space="preserve">  </w:t>
    </w:r>
  </w:p>
  <w:p w:rsidR="00961A5A" w:rsidRPr="00577FBF" w:rsidRDefault="00B57005" w:rsidP="00030B11">
    <w:pPr>
      <w:ind w:hanging="720"/>
      <w:rPr>
        <w:rFonts w:ascii="Garamond" w:hAnsi="Garamond" w:cs="Garamond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55.4pt;margin-top:.45pt;width:109.3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" strokecolor="white [3212]">
          <v:textbox>
            <w:txbxContent>
              <w:p w:rsidR="00961A5A" w:rsidRDefault="00961A5A" w:rsidP="00976CD3">
                <w:r>
                  <w:object w:dxaOrig="12630" w:dyaOrig="89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3.75pt;height:36pt" o:ole="">
                      <v:imagedata r:id="rId1" o:title=""/>
                    </v:shape>
                    <o:OLEObject Type="Embed" ProgID="AcroExch.Document.11" ShapeID="_x0000_i1026" DrawAspect="Content" ObjectID="_1499243455" r:id="rId2"/>
                  </w:object>
                </w:r>
              </w:p>
            </w:txbxContent>
          </v:textbox>
        </v:shape>
      </w:pict>
    </w:r>
    <w:r w:rsidR="00961A5A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80010</wp:posOffset>
          </wp:positionV>
          <wp:extent cx="707390" cy="336550"/>
          <wp:effectExtent l="0" t="0" r="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1A5A" w:rsidRPr="00372E6B" w:rsidRDefault="00961A5A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2E" w:rsidRDefault="00487C2E" w:rsidP="00372E6B">
      <w:pPr>
        <w:spacing w:after="0" w:line="240" w:lineRule="auto"/>
      </w:pPr>
      <w:r>
        <w:separator/>
      </w:r>
    </w:p>
  </w:footnote>
  <w:footnote w:type="continuationSeparator" w:id="0">
    <w:p w:rsidR="00487C2E" w:rsidRDefault="00487C2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150DE"/>
    <w:rsid w:val="000160E9"/>
    <w:rsid w:val="00030B11"/>
    <w:rsid w:val="00081D1C"/>
    <w:rsid w:val="00086039"/>
    <w:rsid w:val="000A1E76"/>
    <w:rsid w:val="000C41BC"/>
    <w:rsid w:val="000C5899"/>
    <w:rsid w:val="000D3387"/>
    <w:rsid w:val="00111C3F"/>
    <w:rsid w:val="00126A15"/>
    <w:rsid w:val="00127A9B"/>
    <w:rsid w:val="001501B8"/>
    <w:rsid w:val="00163E46"/>
    <w:rsid w:val="00180EC1"/>
    <w:rsid w:val="00183370"/>
    <w:rsid w:val="001B57F8"/>
    <w:rsid w:val="001D2F82"/>
    <w:rsid w:val="001D534B"/>
    <w:rsid w:val="001F1395"/>
    <w:rsid w:val="001F5B27"/>
    <w:rsid w:val="00216B89"/>
    <w:rsid w:val="0022355D"/>
    <w:rsid w:val="00223F80"/>
    <w:rsid w:val="00241A8D"/>
    <w:rsid w:val="00253D5B"/>
    <w:rsid w:val="00254388"/>
    <w:rsid w:val="00254FC9"/>
    <w:rsid w:val="0025688A"/>
    <w:rsid w:val="00271374"/>
    <w:rsid w:val="00272AC6"/>
    <w:rsid w:val="00284DC7"/>
    <w:rsid w:val="00287840"/>
    <w:rsid w:val="00291664"/>
    <w:rsid w:val="002950F8"/>
    <w:rsid w:val="002A3B3D"/>
    <w:rsid w:val="002A553F"/>
    <w:rsid w:val="002B0FCF"/>
    <w:rsid w:val="002C0F89"/>
    <w:rsid w:val="002C1900"/>
    <w:rsid w:val="002C557D"/>
    <w:rsid w:val="0030690E"/>
    <w:rsid w:val="003215E3"/>
    <w:rsid w:val="00332159"/>
    <w:rsid w:val="00333EB2"/>
    <w:rsid w:val="00356456"/>
    <w:rsid w:val="003607BE"/>
    <w:rsid w:val="00372E6B"/>
    <w:rsid w:val="00373101"/>
    <w:rsid w:val="00392D56"/>
    <w:rsid w:val="003A7452"/>
    <w:rsid w:val="003E0354"/>
    <w:rsid w:val="003E37F1"/>
    <w:rsid w:val="003F07AB"/>
    <w:rsid w:val="00404692"/>
    <w:rsid w:val="004075F8"/>
    <w:rsid w:val="004247B1"/>
    <w:rsid w:val="004624D6"/>
    <w:rsid w:val="00465063"/>
    <w:rsid w:val="00471D8C"/>
    <w:rsid w:val="00487C2E"/>
    <w:rsid w:val="00492F36"/>
    <w:rsid w:val="004D1C2E"/>
    <w:rsid w:val="0050362F"/>
    <w:rsid w:val="00514596"/>
    <w:rsid w:val="005404C8"/>
    <w:rsid w:val="00566752"/>
    <w:rsid w:val="00577FBF"/>
    <w:rsid w:val="005B6AA2"/>
    <w:rsid w:val="005C6454"/>
    <w:rsid w:val="005D2814"/>
    <w:rsid w:val="00614D55"/>
    <w:rsid w:val="0062562A"/>
    <w:rsid w:val="00667BD8"/>
    <w:rsid w:val="00682F72"/>
    <w:rsid w:val="006D10A5"/>
    <w:rsid w:val="006D341A"/>
    <w:rsid w:val="006D37D5"/>
    <w:rsid w:val="006D4FA8"/>
    <w:rsid w:val="006E744E"/>
    <w:rsid w:val="006F2786"/>
    <w:rsid w:val="00751518"/>
    <w:rsid w:val="00751E0D"/>
    <w:rsid w:val="00751EF5"/>
    <w:rsid w:val="00763C10"/>
    <w:rsid w:val="00766E93"/>
    <w:rsid w:val="00767317"/>
    <w:rsid w:val="0078458A"/>
    <w:rsid w:val="0078650A"/>
    <w:rsid w:val="007A6184"/>
    <w:rsid w:val="007A6C41"/>
    <w:rsid w:val="007B5926"/>
    <w:rsid w:val="007D368F"/>
    <w:rsid w:val="007D6A4B"/>
    <w:rsid w:val="007E7643"/>
    <w:rsid w:val="007F2D11"/>
    <w:rsid w:val="00824ECB"/>
    <w:rsid w:val="00834305"/>
    <w:rsid w:val="00835FA9"/>
    <w:rsid w:val="0085031C"/>
    <w:rsid w:val="00851019"/>
    <w:rsid w:val="0086577E"/>
    <w:rsid w:val="00865CF3"/>
    <w:rsid w:val="00894CE7"/>
    <w:rsid w:val="00902AAB"/>
    <w:rsid w:val="0093370E"/>
    <w:rsid w:val="00950651"/>
    <w:rsid w:val="00954D4F"/>
    <w:rsid w:val="00961A5A"/>
    <w:rsid w:val="00976CD3"/>
    <w:rsid w:val="00990581"/>
    <w:rsid w:val="009B0480"/>
    <w:rsid w:val="009B3C24"/>
    <w:rsid w:val="009D12C9"/>
    <w:rsid w:val="009D31AD"/>
    <w:rsid w:val="009D49EE"/>
    <w:rsid w:val="009F15B0"/>
    <w:rsid w:val="00A36BB7"/>
    <w:rsid w:val="00A43EC2"/>
    <w:rsid w:val="00A67788"/>
    <w:rsid w:val="00A811D0"/>
    <w:rsid w:val="00A84C95"/>
    <w:rsid w:val="00AA0398"/>
    <w:rsid w:val="00AC3261"/>
    <w:rsid w:val="00AE35FF"/>
    <w:rsid w:val="00AE62EB"/>
    <w:rsid w:val="00B00DE3"/>
    <w:rsid w:val="00B13CD7"/>
    <w:rsid w:val="00B23357"/>
    <w:rsid w:val="00B23DF1"/>
    <w:rsid w:val="00B57005"/>
    <w:rsid w:val="00B72482"/>
    <w:rsid w:val="00B75392"/>
    <w:rsid w:val="00B81459"/>
    <w:rsid w:val="00B927FF"/>
    <w:rsid w:val="00C164AE"/>
    <w:rsid w:val="00C342B1"/>
    <w:rsid w:val="00C343F5"/>
    <w:rsid w:val="00C76DDB"/>
    <w:rsid w:val="00C81903"/>
    <w:rsid w:val="00CA6E01"/>
    <w:rsid w:val="00CB2101"/>
    <w:rsid w:val="00CB45C6"/>
    <w:rsid w:val="00CB5C12"/>
    <w:rsid w:val="00CB5C2F"/>
    <w:rsid w:val="00CC5FF5"/>
    <w:rsid w:val="00CD1069"/>
    <w:rsid w:val="00CD23D7"/>
    <w:rsid w:val="00D220E7"/>
    <w:rsid w:val="00D33F1D"/>
    <w:rsid w:val="00D41B76"/>
    <w:rsid w:val="00D46DD0"/>
    <w:rsid w:val="00D530FB"/>
    <w:rsid w:val="00D84D7D"/>
    <w:rsid w:val="00D8546E"/>
    <w:rsid w:val="00DB2201"/>
    <w:rsid w:val="00DB4EB7"/>
    <w:rsid w:val="00DC546A"/>
    <w:rsid w:val="00DC6016"/>
    <w:rsid w:val="00DF3EDA"/>
    <w:rsid w:val="00E02466"/>
    <w:rsid w:val="00E037B6"/>
    <w:rsid w:val="00E06222"/>
    <w:rsid w:val="00E40B59"/>
    <w:rsid w:val="00E61F8A"/>
    <w:rsid w:val="00E71F40"/>
    <w:rsid w:val="00E76683"/>
    <w:rsid w:val="00E77936"/>
    <w:rsid w:val="00E77DFD"/>
    <w:rsid w:val="00E82FFF"/>
    <w:rsid w:val="00EB3FBB"/>
    <w:rsid w:val="00F11040"/>
    <w:rsid w:val="00F17F93"/>
    <w:rsid w:val="00F53695"/>
    <w:rsid w:val="00F65099"/>
    <w:rsid w:val="00F673DD"/>
    <w:rsid w:val="00F71E35"/>
    <w:rsid w:val="00F87195"/>
    <w:rsid w:val="00F914F8"/>
    <w:rsid w:val="00FE55FC"/>
    <w:rsid w:val="00FE64BF"/>
    <w:rsid w:val="00FE7568"/>
    <w:rsid w:val="00FF34E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721A-53C0-407E-8563-D84625C1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926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9</cp:revision>
  <cp:lastPrinted>2015-07-24T09:44:00Z</cp:lastPrinted>
  <dcterms:created xsi:type="dcterms:W3CDTF">2015-07-23T10:13:00Z</dcterms:created>
  <dcterms:modified xsi:type="dcterms:W3CDTF">2015-07-24T09:45:00Z</dcterms:modified>
</cp:coreProperties>
</file>