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E5" w:rsidRPr="00392D56" w:rsidRDefault="00A26D9C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5455E5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5455E5" w:rsidRDefault="005455E5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5455E5" w:rsidRDefault="005455E5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5455E5" w:rsidRPr="00332159" w:rsidRDefault="005455E5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5455E5" w:rsidRPr="00834305" w:rsidRDefault="005455E5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5455E5" w:rsidRDefault="005455E5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455E5" w:rsidRDefault="005455E5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5455E5" w:rsidRDefault="005455E5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455E5" w:rsidRDefault="00A73F80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55 </w:t>
      </w:r>
      <w:r w:rsidR="005455E5">
        <w:rPr>
          <w:rFonts w:ascii="Garamond" w:hAnsi="Garamond" w:cs="Garamond"/>
          <w:b/>
          <w:bCs/>
          <w:sz w:val="32"/>
          <w:szCs w:val="26"/>
          <w:u w:val="double"/>
        </w:rPr>
        <w:t xml:space="preserve">–  Data Adozione  03/02/2016     </w:t>
      </w:r>
    </w:p>
    <w:p w:rsidR="005455E5" w:rsidRDefault="005455E5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5455E5" w:rsidRDefault="005455E5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455E5" w:rsidRDefault="005455E5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 w:rsidR="00233424">
        <w:rPr>
          <w:rFonts w:ascii="Garamond" w:hAnsi="Garamond" w:cs="Garamond"/>
          <w:b/>
          <w:bCs/>
          <w:sz w:val="26"/>
          <w:szCs w:val="26"/>
        </w:rPr>
        <w:t xml:space="preserve"> – Assegnazione dipendenti Area/</w:t>
      </w:r>
      <w:r>
        <w:rPr>
          <w:rFonts w:ascii="Garamond" w:hAnsi="Garamond" w:cs="Garamond"/>
          <w:b/>
          <w:bCs/>
          <w:sz w:val="26"/>
          <w:szCs w:val="26"/>
        </w:rPr>
        <w:t xml:space="preserve">Settore/Sezione previsti dal Piano di organizzazione variabile e relative mansioni  </w:t>
      </w:r>
    </w:p>
    <w:p w:rsidR="005455E5" w:rsidRDefault="005455E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455E5" w:rsidRDefault="005455E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455E5" w:rsidRDefault="005455E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455E5" w:rsidRDefault="005455E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455E5" w:rsidRDefault="005455E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455E5" w:rsidRDefault="005455E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455E5" w:rsidRDefault="005455E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455E5" w:rsidRDefault="005455E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455E5" w:rsidRDefault="005455E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455E5" w:rsidRDefault="005455E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455E5" w:rsidRDefault="005455E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455E5" w:rsidRDefault="005455E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455E5" w:rsidRPr="00EE2353" w:rsidRDefault="005455E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Pr="007F7D98" w:rsidRDefault="005455E5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3A122D">
        <w:rPr>
          <w:rFonts w:ascii="Arial" w:hAnsi="Arial" w:cs="Arial"/>
          <w:b/>
          <w:bCs/>
          <w:sz w:val="24"/>
          <w:szCs w:val="24"/>
          <w:u w:val="double"/>
        </w:rPr>
        <w:t>55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   </w:t>
      </w:r>
    </w:p>
    <w:p w:rsidR="005455E5" w:rsidRPr="00E2214C" w:rsidRDefault="005455E5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 w:rsidRPr="00E2214C">
        <w:rPr>
          <w:rFonts w:ascii="Garamond" w:hAnsi="Garamond" w:cs="Arial"/>
        </w:rPr>
        <w:t>duemila</w:t>
      </w:r>
      <w:r>
        <w:rPr>
          <w:rFonts w:ascii="Garamond" w:hAnsi="Garamond" w:cs="Arial"/>
        </w:rPr>
        <w:t>sedici</w:t>
      </w:r>
      <w:proofErr w:type="spellEnd"/>
      <w:r w:rsidRPr="00E2214C">
        <w:rPr>
          <w:rFonts w:ascii="Garamond" w:hAnsi="Garamond" w:cs="Arial"/>
        </w:rPr>
        <w:t xml:space="preserve"> 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5455E5" w:rsidRPr="002D4A70" w:rsidRDefault="005455E5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5455E5" w:rsidRPr="002D4A70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5455E5" w:rsidRPr="002D4A70" w:rsidRDefault="005455E5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5455E5" w:rsidRPr="002D4A70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5455E5" w:rsidRPr="002D4A70" w:rsidRDefault="005455E5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5455E5" w:rsidRPr="002D4A70" w:rsidRDefault="005455E5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5455E5" w:rsidRPr="002D4A70" w:rsidRDefault="005455E5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5455E5" w:rsidRPr="002D4A70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5455E5" w:rsidRPr="000C1BCD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5455E5" w:rsidRPr="000C1BCD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5455E5" w:rsidRPr="002D4A70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5455E5" w:rsidRPr="002D4A70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5455E5" w:rsidRPr="00657CDE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5455E5" w:rsidRPr="002D4A70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5455E5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5455E5" w:rsidRPr="00C842A0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C842A0">
        <w:rPr>
          <w:rFonts w:ascii="Garamond" w:hAnsi="Garamond" w:cs="Arial"/>
        </w:rPr>
        <w:t>Richiamato il Decreto del Direttore Generale n. 92 del 23.09.2015;</w:t>
      </w:r>
    </w:p>
    <w:p w:rsidR="005455E5" w:rsidRPr="00340581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5455E5" w:rsidRPr="006739B1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5455E5" w:rsidRPr="00D170F5" w:rsidRDefault="005455E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205 del 22.12.2015;</w:t>
      </w:r>
    </w:p>
    <w:p w:rsidR="005455E5" w:rsidRPr="002D4A70" w:rsidRDefault="005455E5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5455E5" w:rsidRDefault="005455E5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procedere alla formale costituzione della struttura operativa e tecnico amministrativa del Consorzio definita dal Piano di organizzazione variabile vigente, attribuendo al dipendente Fiorentini Stefano, assegnato con precedente atto del </w:t>
      </w:r>
      <w:r>
        <w:rPr>
          <w:rFonts w:ascii="Garamond" w:hAnsi="Garamond" w:cs="Garamond"/>
        </w:rPr>
        <w:t xml:space="preserve">Direttore Generale </w:t>
      </w:r>
      <w:r>
        <w:rPr>
          <w:rFonts w:ascii="Garamond" w:hAnsi="Garamond" w:cs="Arial"/>
        </w:rPr>
        <w:t>all’Area Amministrativa, il Settore cui è preposto ed individuando le mansioni da svolgere nell’ambito della propria posizione organizzativa, nel modo seguente:</w:t>
      </w:r>
    </w:p>
    <w:p w:rsidR="005455E5" w:rsidRDefault="005455E5" w:rsidP="002A1BA3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>Area Amministrativa</w:t>
      </w:r>
      <w:r>
        <w:rPr>
          <w:rFonts w:ascii="Garamond" w:hAnsi="Garamond" w:cs="Arial"/>
          <w:b/>
        </w:rPr>
        <w:t>:</w:t>
      </w:r>
    </w:p>
    <w:p w:rsidR="005455E5" w:rsidRDefault="005455E5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Settore Affari Generali e Ufficio Giuridico </w:t>
      </w:r>
    </w:p>
    <w:p w:rsidR="005455E5" w:rsidRDefault="005455E5" w:rsidP="00DC6910">
      <w:pPr>
        <w:tabs>
          <w:tab w:val="left" w:pos="180"/>
          <w:tab w:val="left" w:pos="1080"/>
        </w:tabs>
        <w:suppressAutoHyphens/>
        <w:spacing w:after="0" w:line="360" w:lineRule="exact"/>
        <w:ind w:left="1416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in qualità di Capo Settore Affari Generali e Ufficio Giuridico </w:t>
      </w:r>
      <w:r w:rsidRPr="00296BA3">
        <w:rPr>
          <w:rFonts w:ascii="Garamond" w:hAnsi="Garamond" w:cs="Arial"/>
          <w:b/>
        </w:rPr>
        <w:t>con annessa Sezione Anticorruzione e Amministrazione Trasparente</w:t>
      </w:r>
    </w:p>
    <w:p w:rsidR="005455E5" w:rsidRDefault="005455E5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296BA3">
        <w:rPr>
          <w:rFonts w:ascii="Garamond" w:hAnsi="Garamond" w:cs="Arial"/>
          <w:b/>
        </w:rPr>
        <w:t>e della Sezione</w:t>
      </w:r>
      <w:r>
        <w:rPr>
          <w:rFonts w:ascii="Garamond" w:hAnsi="Garamond" w:cs="Arial"/>
        </w:rPr>
        <w:t xml:space="preserve">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5455E5" w:rsidRPr="00AB4C59" w:rsidRDefault="005455E5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>Dipendente Fiorentini Stefano:</w:t>
      </w:r>
    </w:p>
    <w:p w:rsidR="005455E5" w:rsidRDefault="005455E5" w:rsidP="002A1BA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Area Quadri - Posizione organizzativa di Quadro preposto ad un settore organizzativo complesso - Parametro 187 (anzianità di servizio nelle funzioni pari o superiore a 7 anni) sulla base della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5455E5" w:rsidRDefault="005455E5" w:rsidP="002A1BA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funzioni di coordinamento e controllo </w:t>
      </w:r>
      <w:r w:rsidRPr="00FA1978">
        <w:rPr>
          <w:rFonts w:ascii="Garamond" w:hAnsi="Garamond"/>
        </w:rPr>
        <w:t xml:space="preserve">del Settore assegnato </w:t>
      </w:r>
      <w:r w:rsidRPr="009719D8">
        <w:rPr>
          <w:rFonts w:ascii="Garamond" w:hAnsi="Garamond"/>
        </w:rPr>
        <w:t>e della relativa Sezione</w:t>
      </w:r>
      <w:r>
        <w:rPr>
          <w:rFonts w:ascii="Garamond" w:hAnsi="Garamond"/>
        </w:rPr>
        <w:t>, cui sono addetti dipendenti appartenenti alle aree e profili professionali inferiori;</w:t>
      </w:r>
    </w:p>
    <w:p w:rsidR="005455E5" w:rsidRDefault="005455E5" w:rsidP="009719D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svolgimento degli adempimenti di maggiore complessità ed importanza di pertinenza del Settore assegnato e della relativa Sezione compresi, a solo titolo esemplificativo ma non esaustivo, gli adempimenti previsti dalla normativa in materia di Anticorruzione ed Amministrazione Trasparente promuovendo e coordinando anche le specifiche attività in materia di competenza dei diversi uffici dell’Ente, collaborando in via diretta con il Dirigente (Direttore di Area) al quale è gerarchicamente sottoposto;</w:t>
      </w:r>
    </w:p>
    <w:p w:rsidR="005455E5" w:rsidRDefault="005455E5" w:rsidP="00D170F5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i</w:t>
      </w:r>
      <w:r>
        <w:rPr>
          <w:rFonts w:ascii="Garamond" w:hAnsi="Garamond" w:cs="Garamond"/>
        </w:rPr>
        <w:t>l dipendente è tenuto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 xml:space="preserve">a svolgere nell’ambito della propria </w:t>
      </w:r>
      <w:r>
        <w:rPr>
          <w:rFonts w:ascii="Garamond" w:hAnsi="Garamond"/>
        </w:rPr>
        <w:t xml:space="preserve">posizione organizzativa sulla base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 w:cs="Garamond"/>
        </w:rPr>
        <w:t xml:space="preserve">, fornendo anche il proprio ausilio per l’espletamento di </w:t>
      </w:r>
      <w:r>
        <w:rPr>
          <w:rFonts w:ascii="Garamond" w:hAnsi="Garamond"/>
        </w:rPr>
        <w:t xml:space="preserve">mansioni afferenti Aree o Settori diversi; </w:t>
      </w:r>
    </w:p>
    <w:p w:rsidR="005455E5" w:rsidRPr="00736602" w:rsidRDefault="005455E5" w:rsidP="00D170F5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 w:rsidRPr="00736602"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 w:rsidRPr="00736602">
        <w:rPr>
          <w:rFonts w:ascii="Garamond" w:hAnsi="Garamond"/>
        </w:rPr>
        <w:t>Ximenes</w:t>
      </w:r>
      <w:proofErr w:type="spellEnd"/>
      <w:r w:rsidRPr="00736602">
        <w:rPr>
          <w:rFonts w:ascii="Garamond" w:hAnsi="Garamond"/>
        </w:rPr>
        <w:t xml:space="preserve"> n. 3;</w:t>
      </w:r>
    </w:p>
    <w:p w:rsidR="005455E5" w:rsidRPr="00736602" w:rsidRDefault="005455E5" w:rsidP="00D170F5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 w:rsidRPr="00736602">
        <w:rPr>
          <w:rFonts w:ascii="Garamond" w:hAnsi="Garamond"/>
        </w:rPr>
        <w:t>le prestazioni lavorative si svolgeranno nell’intero comprensorio consortile;</w:t>
      </w:r>
    </w:p>
    <w:p w:rsidR="005455E5" w:rsidRPr="00AC2558" w:rsidRDefault="005455E5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lastRenderedPageBreak/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 dipendente, potranno essere variati dal Direttore Generale con apposito atto;</w:t>
      </w:r>
    </w:p>
    <w:p w:rsidR="005455E5" w:rsidRPr="009941FB" w:rsidRDefault="005455E5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le mansioni assegnate e che il dipendente è tenuto a svolgere nell’ambito della posizione organizzativa di appartenenza potranno essere variate con apposito atto del Direttore Generale secondo quanto previsto dal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5455E5" w:rsidRPr="009941FB" w:rsidRDefault="005455E5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il dipendente può essere trasferito, con apposito atto, da un’unità produttiva ad un’altra per ragioni tecniche, organizzative e produttive, sulla base della normativa vigente in materia,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 del Piano di organizzazione variabile;</w:t>
      </w:r>
    </w:p>
    <w:p w:rsidR="005455E5" w:rsidRPr="002E395B" w:rsidRDefault="005455E5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ed ai Regolamenti aziendali;</w:t>
      </w:r>
    </w:p>
    <w:p w:rsidR="005455E5" w:rsidRPr="002E395B" w:rsidRDefault="005455E5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5455E5" w:rsidRPr="00FA26FE" w:rsidRDefault="005455E5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ogni variazione al Piano di organizzazione variabile sarà integrativa e modificativa di quanto indicato nel presente atto;</w:t>
      </w:r>
    </w:p>
    <w:p w:rsidR="005455E5" w:rsidRPr="002D4A70" w:rsidRDefault="005455E5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di trasmettere il presente atto al dipendente interessato.</w:t>
      </w:r>
    </w:p>
    <w:p w:rsidR="005455E5" w:rsidRPr="00E2214C" w:rsidRDefault="005455E5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5455E5" w:rsidRDefault="005455E5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5455E5" w:rsidRDefault="005455E5" w:rsidP="00362EBC">
      <w:pPr>
        <w:pStyle w:val="BodyText21"/>
        <w:ind w:left="284" w:hanging="283"/>
        <w:jc w:val="center"/>
      </w:pPr>
    </w:p>
    <w:p w:rsidR="005455E5" w:rsidRDefault="005455E5" w:rsidP="00362EBC">
      <w:pPr>
        <w:pStyle w:val="BodyText21"/>
        <w:ind w:left="284" w:hanging="283"/>
        <w:jc w:val="center"/>
      </w:pPr>
    </w:p>
    <w:p w:rsidR="005455E5" w:rsidRDefault="005455E5" w:rsidP="00362EBC">
      <w:pPr>
        <w:pStyle w:val="BodyText21"/>
        <w:ind w:left="284" w:hanging="283"/>
        <w:jc w:val="center"/>
      </w:pPr>
    </w:p>
    <w:p w:rsidR="005455E5" w:rsidRPr="00B30F0D" w:rsidRDefault="005455E5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455E5" w:rsidRPr="00B30F0D">
        <w:trPr>
          <w:trHeight w:val="1800"/>
        </w:trPr>
        <w:tc>
          <w:tcPr>
            <w:tcW w:w="10080" w:type="dxa"/>
          </w:tcPr>
          <w:p w:rsidR="005455E5" w:rsidRPr="00B30F0D" w:rsidRDefault="005455E5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5455E5" w:rsidRPr="00B30F0D" w:rsidRDefault="005455E5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>rio del Consorzio a partire dal</w:t>
            </w:r>
            <w:bookmarkStart w:id="0" w:name="_GoBack"/>
            <w:bookmarkEnd w:id="0"/>
            <w:r>
              <w:rPr>
                <w:rFonts w:ascii="Garamond" w:hAnsi="Garamond" w:cs="Garamond"/>
              </w:rPr>
              <w:t xml:space="preserve"> </w:t>
            </w:r>
            <w:r w:rsidR="00A26D9C">
              <w:rPr>
                <w:rFonts w:ascii="Garamond" w:hAnsi="Garamond" w:cs="Garamond"/>
              </w:rPr>
              <w:t>04.</w:t>
            </w:r>
            <w:r>
              <w:rPr>
                <w:rFonts w:ascii="Garamond" w:hAnsi="Garamond" w:cs="Garamond"/>
              </w:rPr>
              <w:t>02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5455E5" w:rsidRPr="00B30F0D" w:rsidRDefault="005455E5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5455E5" w:rsidRPr="00B30F0D" w:rsidRDefault="005455E5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5455E5" w:rsidRPr="00B30F0D" w:rsidRDefault="005455E5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5455E5" w:rsidRPr="00EF53D8" w:rsidRDefault="005455E5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455E5" w:rsidRDefault="005455E5" w:rsidP="00362EBC">
      <w:pPr>
        <w:pStyle w:val="BodyText21"/>
        <w:ind w:left="284" w:hanging="283"/>
      </w:pPr>
    </w:p>
    <w:sectPr w:rsidR="005455E5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E5" w:rsidRDefault="005455E5" w:rsidP="00372E6B">
      <w:pPr>
        <w:spacing w:after="0" w:line="240" w:lineRule="auto"/>
      </w:pPr>
      <w:r>
        <w:separator/>
      </w:r>
    </w:p>
  </w:endnote>
  <w:endnote w:type="continuationSeparator" w:id="0">
    <w:p w:rsidR="005455E5" w:rsidRDefault="005455E5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E5" w:rsidRDefault="00A26D9C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5455E5" w:rsidRDefault="00A26D9C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5455E5" w:rsidRPr="00372E6B" w:rsidRDefault="00A26D9C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E5" w:rsidRDefault="005455E5" w:rsidP="00372E6B">
      <w:pPr>
        <w:spacing w:after="0" w:line="240" w:lineRule="auto"/>
      </w:pPr>
      <w:r>
        <w:separator/>
      </w:r>
    </w:p>
  </w:footnote>
  <w:footnote w:type="continuationSeparator" w:id="0">
    <w:p w:rsidR="005455E5" w:rsidRDefault="005455E5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2C84"/>
    <w:rsid w:val="00015201"/>
    <w:rsid w:val="00016114"/>
    <w:rsid w:val="00030B11"/>
    <w:rsid w:val="00030EEC"/>
    <w:rsid w:val="00035036"/>
    <w:rsid w:val="00035FCD"/>
    <w:rsid w:val="00043E29"/>
    <w:rsid w:val="00045C95"/>
    <w:rsid w:val="00051174"/>
    <w:rsid w:val="000560F3"/>
    <w:rsid w:val="00056F56"/>
    <w:rsid w:val="00057EF5"/>
    <w:rsid w:val="00061822"/>
    <w:rsid w:val="00077C6D"/>
    <w:rsid w:val="00081D1C"/>
    <w:rsid w:val="00091F80"/>
    <w:rsid w:val="0009412F"/>
    <w:rsid w:val="00094B7B"/>
    <w:rsid w:val="0009647A"/>
    <w:rsid w:val="000A1E76"/>
    <w:rsid w:val="000A46B9"/>
    <w:rsid w:val="000A526D"/>
    <w:rsid w:val="000A596A"/>
    <w:rsid w:val="000B28E4"/>
    <w:rsid w:val="000B39DA"/>
    <w:rsid w:val="000B7AB1"/>
    <w:rsid w:val="000C06C9"/>
    <w:rsid w:val="000C1BCD"/>
    <w:rsid w:val="000C41BC"/>
    <w:rsid w:val="000C4403"/>
    <w:rsid w:val="000D3387"/>
    <w:rsid w:val="000D585D"/>
    <w:rsid w:val="000D5EA9"/>
    <w:rsid w:val="000E4CC5"/>
    <w:rsid w:val="000E5D53"/>
    <w:rsid w:val="000E6947"/>
    <w:rsid w:val="000F37DE"/>
    <w:rsid w:val="00100DEE"/>
    <w:rsid w:val="00102266"/>
    <w:rsid w:val="00107379"/>
    <w:rsid w:val="00126A15"/>
    <w:rsid w:val="00127EF6"/>
    <w:rsid w:val="0013557C"/>
    <w:rsid w:val="00136EEF"/>
    <w:rsid w:val="00141CCB"/>
    <w:rsid w:val="00153F8F"/>
    <w:rsid w:val="00160022"/>
    <w:rsid w:val="00164492"/>
    <w:rsid w:val="00170C1D"/>
    <w:rsid w:val="00174011"/>
    <w:rsid w:val="00180EF6"/>
    <w:rsid w:val="00183370"/>
    <w:rsid w:val="00192950"/>
    <w:rsid w:val="00192A7C"/>
    <w:rsid w:val="00192E86"/>
    <w:rsid w:val="001A64DD"/>
    <w:rsid w:val="001B57F8"/>
    <w:rsid w:val="001C0DA6"/>
    <w:rsid w:val="001C337C"/>
    <w:rsid w:val="001C41A5"/>
    <w:rsid w:val="001C4543"/>
    <w:rsid w:val="001C5ACD"/>
    <w:rsid w:val="001C7CA5"/>
    <w:rsid w:val="001D286C"/>
    <w:rsid w:val="001D534B"/>
    <w:rsid w:val="001E0D50"/>
    <w:rsid w:val="001E508A"/>
    <w:rsid w:val="001E5ECB"/>
    <w:rsid w:val="001F035E"/>
    <w:rsid w:val="001F1395"/>
    <w:rsid w:val="001F4003"/>
    <w:rsid w:val="001F5B27"/>
    <w:rsid w:val="002172E7"/>
    <w:rsid w:val="00220D3C"/>
    <w:rsid w:val="002275DC"/>
    <w:rsid w:val="00233424"/>
    <w:rsid w:val="002466C7"/>
    <w:rsid w:val="002522E9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B49"/>
    <w:rsid w:val="00284DC7"/>
    <w:rsid w:val="00287840"/>
    <w:rsid w:val="00296691"/>
    <w:rsid w:val="00296BA3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474A"/>
    <w:rsid w:val="002D4A70"/>
    <w:rsid w:val="002D683B"/>
    <w:rsid w:val="002E0A98"/>
    <w:rsid w:val="002E1732"/>
    <w:rsid w:val="002E395B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752"/>
    <w:rsid w:val="00304A1C"/>
    <w:rsid w:val="00304D61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7C0"/>
    <w:rsid w:val="00346874"/>
    <w:rsid w:val="00356456"/>
    <w:rsid w:val="003607BE"/>
    <w:rsid w:val="00362EBC"/>
    <w:rsid w:val="003646F9"/>
    <w:rsid w:val="00372E6B"/>
    <w:rsid w:val="00373AD6"/>
    <w:rsid w:val="003849BC"/>
    <w:rsid w:val="00384A19"/>
    <w:rsid w:val="00392D56"/>
    <w:rsid w:val="0039724A"/>
    <w:rsid w:val="003A122D"/>
    <w:rsid w:val="003A7452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75F8"/>
    <w:rsid w:val="004108B0"/>
    <w:rsid w:val="00431968"/>
    <w:rsid w:val="00440955"/>
    <w:rsid w:val="00441F91"/>
    <w:rsid w:val="00447730"/>
    <w:rsid w:val="00451525"/>
    <w:rsid w:val="00454763"/>
    <w:rsid w:val="00461067"/>
    <w:rsid w:val="004624D6"/>
    <w:rsid w:val="00465063"/>
    <w:rsid w:val="00471D8C"/>
    <w:rsid w:val="00472A1E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B4249"/>
    <w:rsid w:val="004B74B1"/>
    <w:rsid w:val="004C52CE"/>
    <w:rsid w:val="004C5788"/>
    <w:rsid w:val="004D3C3C"/>
    <w:rsid w:val="004E38CA"/>
    <w:rsid w:val="004E5A61"/>
    <w:rsid w:val="004F5960"/>
    <w:rsid w:val="004F6DA4"/>
    <w:rsid w:val="0050362F"/>
    <w:rsid w:val="00505179"/>
    <w:rsid w:val="005060EA"/>
    <w:rsid w:val="005138A1"/>
    <w:rsid w:val="00513FD1"/>
    <w:rsid w:val="00514E1B"/>
    <w:rsid w:val="00520B69"/>
    <w:rsid w:val="00526590"/>
    <w:rsid w:val="00535FA9"/>
    <w:rsid w:val="005404C8"/>
    <w:rsid w:val="00541BDE"/>
    <w:rsid w:val="005455E5"/>
    <w:rsid w:val="005467C1"/>
    <w:rsid w:val="00547AD6"/>
    <w:rsid w:val="0055152B"/>
    <w:rsid w:val="005541A6"/>
    <w:rsid w:val="0055622F"/>
    <w:rsid w:val="0055737B"/>
    <w:rsid w:val="005600C8"/>
    <w:rsid w:val="005634DB"/>
    <w:rsid w:val="00565F2C"/>
    <w:rsid w:val="00565F88"/>
    <w:rsid w:val="0056778A"/>
    <w:rsid w:val="0057219C"/>
    <w:rsid w:val="00577FBF"/>
    <w:rsid w:val="005812B5"/>
    <w:rsid w:val="005822E3"/>
    <w:rsid w:val="00583366"/>
    <w:rsid w:val="00593436"/>
    <w:rsid w:val="005955CE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1CEF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37F0C"/>
    <w:rsid w:val="00641327"/>
    <w:rsid w:val="00642532"/>
    <w:rsid w:val="00645B14"/>
    <w:rsid w:val="00657CDE"/>
    <w:rsid w:val="0066245A"/>
    <w:rsid w:val="00666BB1"/>
    <w:rsid w:val="00667BD8"/>
    <w:rsid w:val="006739B1"/>
    <w:rsid w:val="0068559F"/>
    <w:rsid w:val="006A1D53"/>
    <w:rsid w:val="006A377C"/>
    <w:rsid w:val="006A3B05"/>
    <w:rsid w:val="006A6C46"/>
    <w:rsid w:val="006B1FE5"/>
    <w:rsid w:val="006B2000"/>
    <w:rsid w:val="006B446F"/>
    <w:rsid w:val="006B758D"/>
    <w:rsid w:val="006D10A5"/>
    <w:rsid w:val="006D1F90"/>
    <w:rsid w:val="006D4FA8"/>
    <w:rsid w:val="006E36B5"/>
    <w:rsid w:val="006E601A"/>
    <w:rsid w:val="006E744E"/>
    <w:rsid w:val="006F2786"/>
    <w:rsid w:val="006F6BFD"/>
    <w:rsid w:val="00716D2B"/>
    <w:rsid w:val="00720B6C"/>
    <w:rsid w:val="00731528"/>
    <w:rsid w:val="00735A93"/>
    <w:rsid w:val="00736287"/>
    <w:rsid w:val="00736602"/>
    <w:rsid w:val="007379E3"/>
    <w:rsid w:val="00737A6A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5E5"/>
    <w:rsid w:val="0077634B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F12C2"/>
    <w:rsid w:val="007F283E"/>
    <w:rsid w:val="007F2D11"/>
    <w:rsid w:val="007F7D98"/>
    <w:rsid w:val="00806132"/>
    <w:rsid w:val="00806BD1"/>
    <w:rsid w:val="00814E4E"/>
    <w:rsid w:val="0082609F"/>
    <w:rsid w:val="00826C9C"/>
    <w:rsid w:val="00830F44"/>
    <w:rsid w:val="00834305"/>
    <w:rsid w:val="00841B1D"/>
    <w:rsid w:val="00851019"/>
    <w:rsid w:val="008551A0"/>
    <w:rsid w:val="0086577E"/>
    <w:rsid w:val="0087320A"/>
    <w:rsid w:val="0087658C"/>
    <w:rsid w:val="00877806"/>
    <w:rsid w:val="00883B16"/>
    <w:rsid w:val="00887127"/>
    <w:rsid w:val="008945AA"/>
    <w:rsid w:val="008A5D38"/>
    <w:rsid w:val="008B4185"/>
    <w:rsid w:val="008B7347"/>
    <w:rsid w:val="008C36B4"/>
    <w:rsid w:val="008C67B6"/>
    <w:rsid w:val="008E5C67"/>
    <w:rsid w:val="008F29C0"/>
    <w:rsid w:val="008F3BC8"/>
    <w:rsid w:val="008F54FD"/>
    <w:rsid w:val="009023F5"/>
    <w:rsid w:val="00912672"/>
    <w:rsid w:val="00924F0B"/>
    <w:rsid w:val="009252E1"/>
    <w:rsid w:val="00932DB7"/>
    <w:rsid w:val="0093637D"/>
    <w:rsid w:val="0094143B"/>
    <w:rsid w:val="00946E7F"/>
    <w:rsid w:val="0095737E"/>
    <w:rsid w:val="00961A5A"/>
    <w:rsid w:val="009701BC"/>
    <w:rsid w:val="00970F93"/>
    <w:rsid w:val="009719D8"/>
    <w:rsid w:val="0097564B"/>
    <w:rsid w:val="00976119"/>
    <w:rsid w:val="00976CD3"/>
    <w:rsid w:val="00981300"/>
    <w:rsid w:val="0098138A"/>
    <w:rsid w:val="009853E7"/>
    <w:rsid w:val="00987C75"/>
    <w:rsid w:val="00990581"/>
    <w:rsid w:val="0099387F"/>
    <w:rsid w:val="00993DF8"/>
    <w:rsid w:val="009941FB"/>
    <w:rsid w:val="009A2184"/>
    <w:rsid w:val="009B0480"/>
    <w:rsid w:val="009B3C24"/>
    <w:rsid w:val="009B4A45"/>
    <w:rsid w:val="009B5561"/>
    <w:rsid w:val="009C127A"/>
    <w:rsid w:val="009C2342"/>
    <w:rsid w:val="009C3EFF"/>
    <w:rsid w:val="009C5921"/>
    <w:rsid w:val="009C5FFF"/>
    <w:rsid w:val="009C663D"/>
    <w:rsid w:val="009D12C9"/>
    <w:rsid w:val="009D2F05"/>
    <w:rsid w:val="009D49EE"/>
    <w:rsid w:val="009E2490"/>
    <w:rsid w:val="009E24D5"/>
    <w:rsid w:val="009E2B8D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CA1"/>
    <w:rsid w:val="00A2696A"/>
    <w:rsid w:val="00A26D9C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73F80"/>
    <w:rsid w:val="00A74D68"/>
    <w:rsid w:val="00A75668"/>
    <w:rsid w:val="00A84C95"/>
    <w:rsid w:val="00A8767C"/>
    <w:rsid w:val="00A87975"/>
    <w:rsid w:val="00A87FA5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E7F3A"/>
    <w:rsid w:val="00AF5819"/>
    <w:rsid w:val="00B069DD"/>
    <w:rsid w:val="00B24460"/>
    <w:rsid w:val="00B30F0D"/>
    <w:rsid w:val="00B41B92"/>
    <w:rsid w:val="00B42BBF"/>
    <w:rsid w:val="00B4724B"/>
    <w:rsid w:val="00B47750"/>
    <w:rsid w:val="00B51210"/>
    <w:rsid w:val="00B75392"/>
    <w:rsid w:val="00B758EE"/>
    <w:rsid w:val="00B8612D"/>
    <w:rsid w:val="00BA43B6"/>
    <w:rsid w:val="00BA5A21"/>
    <w:rsid w:val="00BA73B1"/>
    <w:rsid w:val="00BB0754"/>
    <w:rsid w:val="00BB6FA9"/>
    <w:rsid w:val="00BC30D2"/>
    <w:rsid w:val="00BC4047"/>
    <w:rsid w:val="00BC4383"/>
    <w:rsid w:val="00BC5DA4"/>
    <w:rsid w:val="00BE7EF6"/>
    <w:rsid w:val="00BF2F30"/>
    <w:rsid w:val="00C04146"/>
    <w:rsid w:val="00C05D3E"/>
    <w:rsid w:val="00C14AAE"/>
    <w:rsid w:val="00C1771E"/>
    <w:rsid w:val="00C24879"/>
    <w:rsid w:val="00C26780"/>
    <w:rsid w:val="00C342B1"/>
    <w:rsid w:val="00C343F5"/>
    <w:rsid w:val="00C34781"/>
    <w:rsid w:val="00C37203"/>
    <w:rsid w:val="00C40F60"/>
    <w:rsid w:val="00C53830"/>
    <w:rsid w:val="00C54E4B"/>
    <w:rsid w:val="00C62A86"/>
    <w:rsid w:val="00C72D9D"/>
    <w:rsid w:val="00C74739"/>
    <w:rsid w:val="00C81903"/>
    <w:rsid w:val="00C83B18"/>
    <w:rsid w:val="00C842A0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03A2A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7466F"/>
    <w:rsid w:val="00D809F6"/>
    <w:rsid w:val="00D84D7D"/>
    <w:rsid w:val="00D85CF2"/>
    <w:rsid w:val="00D9421C"/>
    <w:rsid w:val="00D95B46"/>
    <w:rsid w:val="00DA15F9"/>
    <w:rsid w:val="00DA77F6"/>
    <w:rsid w:val="00DB05CC"/>
    <w:rsid w:val="00DB2201"/>
    <w:rsid w:val="00DB4AC3"/>
    <w:rsid w:val="00DC0C33"/>
    <w:rsid w:val="00DC6910"/>
    <w:rsid w:val="00DD1B54"/>
    <w:rsid w:val="00DD6A04"/>
    <w:rsid w:val="00DE1C17"/>
    <w:rsid w:val="00DE2FAF"/>
    <w:rsid w:val="00DF009C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9C2"/>
    <w:rsid w:val="00E16CD6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5337"/>
    <w:rsid w:val="00E77936"/>
    <w:rsid w:val="00E82E84"/>
    <w:rsid w:val="00E84ACD"/>
    <w:rsid w:val="00E85064"/>
    <w:rsid w:val="00E9179A"/>
    <w:rsid w:val="00EA0416"/>
    <w:rsid w:val="00EA0E2F"/>
    <w:rsid w:val="00EA6753"/>
    <w:rsid w:val="00EB5023"/>
    <w:rsid w:val="00EB5B77"/>
    <w:rsid w:val="00EC59D2"/>
    <w:rsid w:val="00EC692C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7F93"/>
    <w:rsid w:val="00F220DE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A1978"/>
    <w:rsid w:val="00FA2469"/>
    <w:rsid w:val="00FA2617"/>
    <w:rsid w:val="00FA26FE"/>
    <w:rsid w:val="00FA27FF"/>
    <w:rsid w:val="00FA2FFF"/>
    <w:rsid w:val="00FA51E6"/>
    <w:rsid w:val="00FB17B5"/>
    <w:rsid w:val="00FB4710"/>
    <w:rsid w:val="00FB5429"/>
    <w:rsid w:val="00FC7074"/>
    <w:rsid w:val="00FD16A5"/>
    <w:rsid w:val="00FD3F0F"/>
    <w:rsid w:val="00FD4625"/>
    <w:rsid w:val="00FD70FC"/>
    <w:rsid w:val="00FE413F"/>
    <w:rsid w:val="00FE55FC"/>
    <w:rsid w:val="00FE64BF"/>
    <w:rsid w:val="00FF0C67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1296</Words>
  <Characters>7390</Characters>
  <Application>Microsoft Office Word</Application>
  <DocSecurity>0</DocSecurity>
  <Lines>61</Lines>
  <Paragraphs>17</Paragraphs>
  <ScaleCrop>false</ScaleCrop>
  <Company>Consorzio 6 Toscana Sud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47</cp:revision>
  <cp:lastPrinted>2016-01-13T08:42:00Z</cp:lastPrinted>
  <dcterms:created xsi:type="dcterms:W3CDTF">2016-01-13T12:45:00Z</dcterms:created>
  <dcterms:modified xsi:type="dcterms:W3CDTF">2016-02-04T10:08:00Z</dcterms:modified>
</cp:coreProperties>
</file>