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FC27AA">
        <w:rPr>
          <w:rFonts w:ascii="Arial" w:hAnsi="Arial" w:cs="Arial"/>
          <w:b/>
          <w:bCs/>
          <w:sz w:val="24"/>
          <w:szCs w:val="24"/>
          <w:u w:val="double"/>
        </w:rPr>
        <w:t>75</w:t>
      </w: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FC27AA">
        <w:rPr>
          <w:rFonts w:ascii="Arial" w:hAnsi="Arial" w:cs="Arial"/>
          <w:b/>
          <w:bCs/>
          <w:sz w:val="24"/>
          <w:szCs w:val="24"/>
          <w:u w:val="double"/>
        </w:rPr>
        <w:t xml:space="preserve">24 </w:t>
      </w:r>
      <w:r w:rsidR="00FC27AA">
        <w:rPr>
          <w:rFonts w:ascii="Arial" w:hAnsi="Arial" w:cs="Arial"/>
          <w:b/>
          <w:bCs/>
          <w:sz w:val="24"/>
          <w:szCs w:val="24"/>
          <w:u w:val="double"/>
        </w:rPr>
        <w:tab/>
        <w:t xml:space="preserve">GIUGNO </w:t>
      </w:r>
      <w:r w:rsidRPr="00FC27AA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892C9A" w:rsidRDefault="003B1E1F" w:rsidP="00FC27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L'anno </w:t>
      </w:r>
      <w:proofErr w:type="spellStart"/>
      <w:r w:rsidRPr="00892C9A">
        <w:rPr>
          <w:rFonts w:ascii="Arial" w:hAnsi="Arial" w:cs="Arial"/>
        </w:rPr>
        <w:t>duemilaquattordici</w:t>
      </w:r>
      <w:proofErr w:type="spellEnd"/>
      <w:r w:rsidRPr="00892C9A">
        <w:rPr>
          <w:rFonts w:ascii="Arial" w:hAnsi="Arial" w:cs="Arial"/>
        </w:rPr>
        <w:t xml:space="preserve"> il giorno </w:t>
      </w:r>
      <w:r w:rsidR="00FC27AA">
        <w:rPr>
          <w:rFonts w:ascii="Arial" w:hAnsi="Arial" w:cs="Arial"/>
        </w:rPr>
        <w:t xml:space="preserve">24 </w:t>
      </w:r>
      <w:r w:rsidRPr="00892C9A">
        <w:rPr>
          <w:rFonts w:ascii="Arial" w:hAnsi="Arial" w:cs="Arial"/>
        </w:rPr>
        <w:t xml:space="preserve">del mese di </w:t>
      </w:r>
      <w:r w:rsidR="00FC27AA">
        <w:rPr>
          <w:rFonts w:ascii="Arial" w:hAnsi="Arial" w:cs="Arial"/>
        </w:rPr>
        <w:t xml:space="preserve">Giugno </w:t>
      </w:r>
      <w:r w:rsidRPr="00892C9A">
        <w:rPr>
          <w:rFonts w:ascii="Arial" w:hAnsi="Arial" w:cs="Arial"/>
        </w:rPr>
        <w:t xml:space="preserve">alle ore </w:t>
      </w:r>
      <w:r w:rsidR="00FC27AA">
        <w:rPr>
          <w:rFonts w:ascii="Arial" w:hAnsi="Arial" w:cs="Arial"/>
        </w:rPr>
        <w:t>16.00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presso la sede del Consorzio in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 xml:space="preserve">Grosseto, Viale </w:t>
      </w:r>
      <w:proofErr w:type="spellStart"/>
      <w:r w:rsidRPr="00892C9A">
        <w:rPr>
          <w:rFonts w:ascii="Arial" w:hAnsi="Arial" w:cs="Arial"/>
        </w:rPr>
        <w:t>Ximenes</w:t>
      </w:r>
      <w:proofErr w:type="spellEnd"/>
      <w:r w:rsidRPr="00892C9A">
        <w:rPr>
          <w:rFonts w:ascii="Arial" w:hAnsi="Arial" w:cs="Arial"/>
        </w:rPr>
        <w:t xml:space="preserve"> n. 3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IL PRESIDENTE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Vista la L.R. 79 del 27.12.2012;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</w:t>
      </w:r>
      <w:r w:rsidR="0081258F" w:rsidRPr="00892C9A">
        <w:rPr>
          <w:rFonts w:ascii="Arial" w:hAnsi="Arial" w:cs="Arial"/>
        </w:rPr>
        <w:t>deliberazione dell’</w:t>
      </w:r>
      <w:r w:rsidRPr="00892C9A">
        <w:rPr>
          <w:rFonts w:ascii="Arial" w:hAnsi="Arial" w:cs="Arial"/>
        </w:rPr>
        <w:t>assemblea consortile n°1, seduta n°1 del 25.02.2014 che ha eletto Presidente del Consorzio Fabio Bellacchi, Vicepresidente Mauro Ciani e terzo Membro Marco Mariotti;</w:t>
      </w:r>
    </w:p>
    <w:p w:rsidR="003B1E1F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Preso atto dell'insediamento dell'ufficio di presidenza, ai sensi dell'art.17 della L.R. 79/2012;</w:t>
      </w:r>
    </w:p>
    <w:p w:rsidR="00816970" w:rsidRPr="00EB20BD" w:rsidRDefault="00816970" w:rsidP="00EB20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16970">
        <w:rPr>
          <w:rFonts w:ascii="Arial" w:hAnsi="Arial" w:cs="Arial"/>
        </w:rPr>
        <w:t>Preso atto che, con Delibera n°2 adottata dall’ Assemblea del Consorzio nella seduta del 14.03.2014, è stato perfezionato, ai sensi dell’ art.33 comma 1 della L.R. 79/2012, l’atto costitutivo del Consorzio 6 Toscana Sud;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proofErr w:type="spellStart"/>
      <w:r w:rsidRPr="00892C9A">
        <w:rPr>
          <w:rFonts w:ascii="Arial" w:hAnsi="Arial" w:cs="Arial"/>
        </w:rPr>
        <w:t>xxxxxxxxxxxx</w:t>
      </w:r>
      <w:proofErr w:type="spellEnd"/>
    </w:p>
    <w:p w:rsidR="00F71777" w:rsidRPr="00892C9A" w:rsidRDefault="00F71777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Considerato che la Giunta Regionale Toscana </w:t>
      </w:r>
      <w:r w:rsidR="00156787">
        <w:rPr>
          <w:rFonts w:ascii="Arial" w:hAnsi="Arial" w:cs="Arial"/>
        </w:rPr>
        <w:t>con Verbale della seduta del 23.12.</w:t>
      </w:r>
      <w:r w:rsidRPr="00892C9A">
        <w:rPr>
          <w:rFonts w:ascii="Arial" w:hAnsi="Arial" w:cs="Arial"/>
        </w:rPr>
        <w:t>2013</w:t>
      </w:r>
      <w:r w:rsidR="00156787">
        <w:rPr>
          <w:rFonts w:ascii="Arial" w:hAnsi="Arial" w:cs="Arial"/>
        </w:rPr>
        <w:t xml:space="preserve"> -</w:t>
      </w:r>
      <w:r w:rsidRPr="00892C9A">
        <w:rPr>
          <w:rFonts w:ascii="Arial" w:hAnsi="Arial" w:cs="Arial"/>
        </w:rPr>
        <w:t xml:space="preserve"> delibera n.1194 approvava il Documento Annuale per la Difesa del Suolo per l’anno 2014 previsto dall’art. 12 </w:t>
      </w:r>
      <w:proofErr w:type="spellStart"/>
      <w:r w:rsidRPr="00892C9A">
        <w:rPr>
          <w:rFonts w:ascii="Arial" w:hAnsi="Arial" w:cs="Arial"/>
        </w:rPr>
        <w:t>quinques</w:t>
      </w:r>
      <w:proofErr w:type="spellEnd"/>
      <w:r w:rsidRPr="00892C9A">
        <w:rPr>
          <w:rFonts w:ascii="Arial" w:hAnsi="Arial" w:cs="Arial"/>
        </w:rPr>
        <w:t xml:space="preserve"> della L.R. 91/1998 di cui l’Allegato A parte integrante e sostanziale elencava tutti gli interventi finanziati nell’anno 2014;</w:t>
      </w:r>
    </w:p>
    <w:p w:rsidR="00F71777" w:rsidRPr="00892C9A" w:rsidRDefault="00F71777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Considerato che </w:t>
      </w:r>
      <w:r w:rsidR="00C06D61" w:rsidRPr="00892C9A">
        <w:rPr>
          <w:rFonts w:ascii="Arial" w:hAnsi="Arial" w:cs="Arial"/>
        </w:rPr>
        <w:t>i</w:t>
      </w:r>
      <w:r w:rsidRPr="00892C9A">
        <w:rPr>
          <w:rFonts w:ascii="Arial" w:hAnsi="Arial" w:cs="Arial"/>
        </w:rPr>
        <w:t xml:space="preserve">l Consorzio 6 Toscana Sud in conseguenza alla D.G.R.T. n. 1194 </w:t>
      </w:r>
      <w:r w:rsidR="00C06D61" w:rsidRPr="00892C9A">
        <w:rPr>
          <w:rFonts w:ascii="Arial" w:hAnsi="Arial" w:cs="Arial"/>
        </w:rPr>
        <w:t>ha redatto in data 21/05/2014</w:t>
      </w:r>
      <w:r w:rsidRPr="00892C9A">
        <w:rPr>
          <w:rFonts w:ascii="Arial" w:hAnsi="Arial" w:cs="Arial"/>
        </w:rPr>
        <w:t xml:space="preserve"> il progetto Preliminare denominato “LOTTO 003 - R2013OGR0091 - RIPRISTINO BRIGLIE, DIFESE SPONDALI ATTIVE E PASSIVE, RISAGOMATURA DELLA SEZIONE ATTIVA DI DEFLUSSO DELLA PARTE ALTA DEL FIUME ALBEGNA E DEL RETICOLO AD ESSA AFFERENTE - SPOSTAMENTO MATERIALE LITOIDE NEL TRATTO COMPRESO TRA IL PONTE SULLA S.P. 94 DI S. ANDREA E LA CONFLUENZA CON IL FOSSO SANGUINAIO - COMUNI DI MAGLIANO, SCANSANO E MANCIANO” elencato nel predetto Allegato A, per un Importo </w:t>
      </w:r>
      <w:r w:rsidR="00156787">
        <w:rPr>
          <w:rFonts w:ascii="Arial" w:hAnsi="Arial" w:cs="Arial"/>
        </w:rPr>
        <w:t>complessivo</w:t>
      </w:r>
      <w:r w:rsidRPr="00892C9A">
        <w:rPr>
          <w:rFonts w:ascii="Arial" w:hAnsi="Arial" w:cs="Arial"/>
        </w:rPr>
        <w:t xml:space="preserve"> di € 1.000.000,00</w:t>
      </w:r>
      <w:r w:rsidR="00C06D61" w:rsidRPr="00892C9A">
        <w:rPr>
          <w:rFonts w:ascii="Arial" w:hAnsi="Arial" w:cs="Arial"/>
        </w:rPr>
        <w:t>;</w:t>
      </w:r>
    </w:p>
    <w:p w:rsidR="00C06D61" w:rsidRPr="00892C9A" w:rsidRDefault="00156787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Visto il</w:t>
      </w:r>
      <w:r w:rsidR="00C06D61" w:rsidRPr="00892C9A">
        <w:rPr>
          <w:rFonts w:ascii="Arial" w:hAnsi="Arial" w:cs="Arial"/>
        </w:rPr>
        <w:t xml:space="preserve"> progetto Definitivo-Esecutivo</w:t>
      </w:r>
      <w:r>
        <w:rPr>
          <w:rFonts w:ascii="Arial" w:hAnsi="Arial" w:cs="Arial"/>
        </w:rPr>
        <w:t xml:space="preserve"> redatto dal Consorzio 6 Toscana Sud in data 06/06/2004</w:t>
      </w:r>
      <w:r w:rsidR="00C06D61" w:rsidRPr="00892C9A">
        <w:rPr>
          <w:rFonts w:ascii="Arial" w:hAnsi="Arial" w:cs="Arial"/>
        </w:rPr>
        <w:t xml:space="preserve"> denominato “LOTTO 003 - R2013OGR0091 - RIPRISTINO BRIGLIE, DIFESE SPONDALI ATTIVE E PASSIVE, RISAGOMATURA DELLA SEZIONE ATTIVA DI DEFLUSSO DELLA PARTE ALTA DEL FIUME ALBEGNA E DEL RETICOLO AD ESSA AFFERENTE - SPOSTAMENTO MATERIALE LITOIDE NEL TRATTO COMPRESO TRA IL PONTE SULLA S.P. 94 DI S. ANDREA E LA CONFLUENZA CON IL FOSSO SANGUINAIO - COMUNI DI MAGLIANO, SCANSANO E MANCIANO”</w:t>
      </w:r>
      <w:r w:rsidRPr="00156787">
        <w:rPr>
          <w:rFonts w:ascii="Arial" w:hAnsi="Arial" w:cs="Arial"/>
        </w:rPr>
        <w:t xml:space="preserve"> per un Importo complessivo di € 1.000.000,00;</w:t>
      </w:r>
      <w:r>
        <w:rPr>
          <w:rFonts w:ascii="Arial" w:hAnsi="Arial" w:cs="Arial"/>
        </w:rPr>
        <w:t xml:space="preserve"> </w:t>
      </w:r>
    </w:p>
    <w:p w:rsidR="003B1E1F" w:rsidRPr="00892C9A" w:rsidRDefault="003B1E1F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Viste le disposizioni di cui al </w:t>
      </w:r>
      <w:r w:rsidR="00EB25EA" w:rsidRPr="00892C9A">
        <w:rPr>
          <w:rFonts w:ascii="Arial" w:hAnsi="Arial" w:cs="Arial"/>
        </w:rPr>
        <w:t>D.lgs.</w:t>
      </w:r>
      <w:r w:rsidRPr="00892C9A">
        <w:rPr>
          <w:rFonts w:ascii="Arial" w:hAnsi="Arial" w:cs="Arial"/>
        </w:rPr>
        <w:t xml:space="preserve"> n° 163/2006 e </w:t>
      </w:r>
      <w:proofErr w:type="spellStart"/>
      <w:r w:rsidRPr="00892C9A">
        <w:rPr>
          <w:rFonts w:ascii="Arial" w:hAnsi="Arial" w:cs="Arial"/>
        </w:rPr>
        <w:t>s</w:t>
      </w:r>
      <w:r w:rsidR="00EB20BD">
        <w:rPr>
          <w:rFonts w:ascii="Arial" w:hAnsi="Arial" w:cs="Arial"/>
        </w:rPr>
        <w:t>.</w:t>
      </w:r>
      <w:r w:rsidRPr="00892C9A">
        <w:rPr>
          <w:rFonts w:ascii="Arial" w:hAnsi="Arial" w:cs="Arial"/>
        </w:rPr>
        <w:t>m</w:t>
      </w:r>
      <w:r w:rsidR="00EB20BD">
        <w:rPr>
          <w:rFonts w:ascii="Arial" w:hAnsi="Arial" w:cs="Arial"/>
        </w:rPr>
        <w:t>.</w:t>
      </w:r>
      <w:r w:rsidRPr="00892C9A">
        <w:rPr>
          <w:rFonts w:ascii="Arial" w:hAnsi="Arial" w:cs="Arial"/>
        </w:rPr>
        <w:t>i</w:t>
      </w:r>
      <w:r w:rsidR="00EB20BD">
        <w:rPr>
          <w:rFonts w:ascii="Arial" w:hAnsi="Arial" w:cs="Arial"/>
        </w:rPr>
        <w:t>.</w:t>
      </w:r>
      <w:proofErr w:type="spellEnd"/>
      <w:r w:rsidRPr="00892C9A">
        <w:rPr>
          <w:rFonts w:ascii="Arial" w:hAnsi="Arial" w:cs="Arial"/>
        </w:rPr>
        <w:t xml:space="preserve"> in</w:t>
      </w:r>
      <w:r w:rsidR="00EB25EA" w:rsidRPr="00892C9A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materia di lavori pubblici;</w:t>
      </w:r>
    </w:p>
    <w:p w:rsidR="003B1E1F" w:rsidRPr="00892C9A" w:rsidRDefault="00EB20BD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Preso atto dei pareri del Responsabile del Procedimento e del Direttore Generale;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D</w:t>
      </w:r>
      <w:r w:rsidR="00EB20BD">
        <w:rPr>
          <w:rFonts w:ascii="Arial" w:hAnsi="Arial" w:cs="Arial"/>
          <w:b/>
          <w:bCs/>
          <w:i/>
          <w:iCs/>
        </w:rPr>
        <w:t xml:space="preserve"> </w:t>
      </w:r>
      <w:r w:rsidRPr="00892C9A">
        <w:rPr>
          <w:rFonts w:ascii="Arial" w:hAnsi="Arial" w:cs="Arial"/>
          <w:b/>
          <w:bCs/>
          <w:i/>
          <w:iCs/>
        </w:rPr>
        <w:t>E</w:t>
      </w:r>
      <w:r w:rsidR="00EB20BD">
        <w:rPr>
          <w:rFonts w:ascii="Arial" w:hAnsi="Arial" w:cs="Arial"/>
          <w:b/>
          <w:bCs/>
          <w:i/>
          <w:iCs/>
        </w:rPr>
        <w:t xml:space="preserve"> </w:t>
      </w:r>
      <w:r w:rsidRPr="00892C9A">
        <w:rPr>
          <w:rFonts w:ascii="Arial" w:hAnsi="Arial" w:cs="Arial"/>
          <w:b/>
          <w:bCs/>
          <w:i/>
          <w:iCs/>
        </w:rPr>
        <w:t>C</w:t>
      </w:r>
      <w:r w:rsidR="00EB20BD">
        <w:rPr>
          <w:rFonts w:ascii="Arial" w:hAnsi="Arial" w:cs="Arial"/>
          <w:b/>
          <w:bCs/>
          <w:i/>
          <w:iCs/>
        </w:rPr>
        <w:t xml:space="preserve"> </w:t>
      </w:r>
      <w:r w:rsidRPr="00892C9A">
        <w:rPr>
          <w:rFonts w:ascii="Arial" w:hAnsi="Arial" w:cs="Arial"/>
          <w:b/>
          <w:bCs/>
          <w:i/>
          <w:iCs/>
        </w:rPr>
        <w:t>R</w:t>
      </w:r>
      <w:r w:rsidR="00EB20BD">
        <w:rPr>
          <w:rFonts w:ascii="Arial" w:hAnsi="Arial" w:cs="Arial"/>
          <w:b/>
          <w:bCs/>
          <w:i/>
          <w:iCs/>
        </w:rPr>
        <w:t xml:space="preserve"> </w:t>
      </w:r>
      <w:r w:rsidRPr="00892C9A">
        <w:rPr>
          <w:rFonts w:ascii="Arial" w:hAnsi="Arial" w:cs="Arial"/>
          <w:b/>
          <w:bCs/>
          <w:i/>
          <w:iCs/>
        </w:rPr>
        <w:t>E</w:t>
      </w:r>
      <w:r w:rsidR="00EB20BD">
        <w:rPr>
          <w:rFonts w:ascii="Arial" w:hAnsi="Arial" w:cs="Arial"/>
          <w:b/>
          <w:bCs/>
          <w:i/>
          <w:iCs/>
        </w:rPr>
        <w:t xml:space="preserve"> </w:t>
      </w:r>
      <w:r w:rsidRPr="00892C9A">
        <w:rPr>
          <w:rFonts w:ascii="Arial" w:hAnsi="Arial" w:cs="Arial"/>
          <w:b/>
          <w:bCs/>
          <w:i/>
          <w:iCs/>
        </w:rPr>
        <w:t>T</w:t>
      </w:r>
      <w:r w:rsidR="00EB20BD">
        <w:rPr>
          <w:rFonts w:ascii="Arial" w:hAnsi="Arial" w:cs="Arial"/>
          <w:b/>
          <w:bCs/>
          <w:i/>
          <w:iCs/>
        </w:rPr>
        <w:t xml:space="preserve"> </w:t>
      </w:r>
      <w:r w:rsidRPr="00892C9A">
        <w:rPr>
          <w:rFonts w:ascii="Arial" w:hAnsi="Arial" w:cs="Arial"/>
          <w:b/>
          <w:bCs/>
          <w:i/>
          <w:iCs/>
        </w:rPr>
        <w:t>A</w:t>
      </w:r>
    </w:p>
    <w:p w:rsidR="003B1E1F" w:rsidRDefault="00EB25EA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di </w:t>
      </w:r>
      <w:r w:rsidR="003B1E1F" w:rsidRPr="00892C9A">
        <w:rPr>
          <w:rFonts w:ascii="Arial" w:hAnsi="Arial" w:cs="Arial"/>
        </w:rPr>
        <w:t>approvare, per le motivazioni espresse in premessa, i</w:t>
      </w:r>
      <w:r w:rsidR="00C06D61" w:rsidRPr="00892C9A">
        <w:rPr>
          <w:rFonts w:ascii="Arial" w:hAnsi="Arial" w:cs="Arial"/>
        </w:rPr>
        <w:t>l progetto preliminare</w:t>
      </w:r>
      <w:r w:rsidR="003B1E1F" w:rsidRPr="00892C9A">
        <w:rPr>
          <w:rFonts w:ascii="Arial" w:hAnsi="Arial" w:cs="Arial"/>
        </w:rPr>
        <w:t xml:space="preserve"> </w:t>
      </w:r>
      <w:r w:rsidR="00156787">
        <w:rPr>
          <w:rFonts w:ascii="Arial" w:hAnsi="Arial" w:cs="Arial"/>
        </w:rPr>
        <w:t xml:space="preserve">redatto in data 21.05.2014 </w:t>
      </w:r>
      <w:r w:rsidR="00892C9A" w:rsidRPr="00892C9A">
        <w:rPr>
          <w:rFonts w:ascii="Arial" w:hAnsi="Arial" w:cs="Arial"/>
        </w:rPr>
        <w:t>denominato</w:t>
      </w:r>
      <w:r w:rsidRPr="00892C9A">
        <w:rPr>
          <w:rFonts w:ascii="Arial" w:hAnsi="Arial" w:cs="Arial"/>
        </w:rPr>
        <w:t xml:space="preserve"> </w:t>
      </w:r>
      <w:r w:rsidR="003B1E1F" w:rsidRPr="00892C9A">
        <w:rPr>
          <w:rFonts w:ascii="Arial" w:hAnsi="Arial" w:cs="Arial"/>
        </w:rPr>
        <w:t>"</w:t>
      </w:r>
      <w:r w:rsidR="00C06D61" w:rsidRPr="00892C9A">
        <w:rPr>
          <w:rFonts w:ascii="Arial" w:hAnsi="Arial" w:cs="Arial"/>
        </w:rPr>
        <w:t>LOTTO 003 - R201</w:t>
      </w:r>
      <w:bookmarkStart w:id="0" w:name="_GoBack"/>
      <w:bookmarkEnd w:id="0"/>
      <w:r w:rsidR="00C06D61" w:rsidRPr="00892C9A">
        <w:rPr>
          <w:rFonts w:ascii="Arial" w:hAnsi="Arial" w:cs="Arial"/>
        </w:rPr>
        <w:t xml:space="preserve">3OGR0091 - RIPRISTINO BRIGLIE, DIFESE </w:t>
      </w:r>
      <w:r w:rsidR="00C06D61" w:rsidRPr="00892C9A">
        <w:rPr>
          <w:rFonts w:ascii="Arial" w:hAnsi="Arial" w:cs="Arial"/>
        </w:rPr>
        <w:lastRenderedPageBreak/>
        <w:t>SPONDALI ATTIVE E PASSIVE, RISAGOMATURA DELLA SEZIONE ATTIVA DI DEFLUSSO DELLA PARTE ALTA DEL FIUME ALBEGNA E DEL RETICOLO AD ESSA AFFERENTE - SPOSTAMENTO MATERIALE LITOIDE NEL TRATTO COMPRESO TRA IL PONTE SULLA S.P. 94 DI S. ANDREA E LA CONFLUENZA CON IL FOSSO SANGUINAIO - COMUNI DI MAGLIANO, SCANSANO E MANCIANO</w:t>
      </w:r>
      <w:r w:rsidR="003B1E1F" w:rsidRPr="00892C9A">
        <w:rPr>
          <w:rFonts w:ascii="Arial" w:hAnsi="Arial" w:cs="Arial"/>
        </w:rPr>
        <w:t>"</w:t>
      </w:r>
      <w:r w:rsidRPr="00892C9A">
        <w:rPr>
          <w:rFonts w:ascii="Arial" w:hAnsi="Arial" w:cs="Arial"/>
        </w:rPr>
        <w:t xml:space="preserve"> </w:t>
      </w:r>
      <w:r w:rsidR="00156787">
        <w:rPr>
          <w:rFonts w:ascii="Arial" w:hAnsi="Arial" w:cs="Arial"/>
        </w:rPr>
        <w:t xml:space="preserve">per un importo complessivo </w:t>
      </w:r>
      <w:r w:rsidR="003B1E1F" w:rsidRPr="00892C9A">
        <w:rPr>
          <w:rFonts w:ascii="Arial" w:hAnsi="Arial" w:cs="Arial"/>
        </w:rPr>
        <w:t xml:space="preserve">di € </w:t>
      </w:r>
      <w:r w:rsidR="00892C9A" w:rsidRPr="00892C9A">
        <w:rPr>
          <w:rFonts w:ascii="Arial" w:hAnsi="Arial" w:cs="Arial"/>
        </w:rPr>
        <w:t>1.0</w:t>
      </w:r>
      <w:r w:rsidR="003B1E1F" w:rsidRPr="00892C9A">
        <w:rPr>
          <w:rFonts w:ascii="Arial" w:hAnsi="Arial" w:cs="Arial"/>
        </w:rPr>
        <w:t>00.000,00</w:t>
      </w:r>
      <w:r w:rsidRPr="00892C9A">
        <w:rPr>
          <w:rFonts w:ascii="Arial" w:hAnsi="Arial" w:cs="Arial"/>
        </w:rPr>
        <w:t xml:space="preserve"> </w:t>
      </w:r>
      <w:r w:rsidR="00156787">
        <w:rPr>
          <w:rFonts w:ascii="Arial" w:hAnsi="Arial" w:cs="Arial"/>
        </w:rPr>
        <w:t>costituito dai seguenti elaborati:</w:t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A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RELAZIONE ILLUSTRATIVA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E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ELABORATI GRAFICI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E.1 - Corografia - 1:100.000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E.2 - Corografia - 1:25.000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E.3 - Plan. organizzazione logistica del cantiere - 1:10.000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E.4 - Sezioni tipo intervento - 1:200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E.5 - Documentazione fotografica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F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PRIME INDICAZIONI E MISURE FINALIZZATE ALLA TUTELA DELLA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SALUTE E SICUREZZA DEI LUOGHI DI LAVORO PER LA STESURA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DEI PIANI DI SICUREZZA 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G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CALCOLO SOMMARIO DELLA SPESA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H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QUADRO ECONOMICO DI PROGETTO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156787" w:rsidRDefault="000C32F5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83116">
        <w:rPr>
          <w:rFonts w:ascii="Arial" w:hAnsi="Arial" w:cs="Arial"/>
          <w:sz w:val="20"/>
          <w:szCs w:val="20"/>
        </w:rPr>
        <w:t>I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VERIFICA PROGETTO PRELIMINARE</w:t>
      </w:r>
      <w:r w:rsidRPr="00983116">
        <w:rPr>
          <w:rFonts w:ascii="Arial" w:hAnsi="Arial" w:cs="Arial"/>
          <w:sz w:val="20"/>
          <w:szCs w:val="20"/>
        </w:rPr>
        <w:tab/>
      </w:r>
      <w:r w:rsidRPr="000C32F5">
        <w:rPr>
          <w:rFonts w:ascii="Arial" w:hAnsi="Arial" w:cs="Arial"/>
          <w:sz w:val="18"/>
          <w:szCs w:val="18"/>
        </w:rPr>
        <w:tab/>
      </w:r>
      <w:r w:rsidRPr="000C32F5">
        <w:rPr>
          <w:rFonts w:ascii="Arial" w:hAnsi="Arial" w:cs="Arial"/>
        </w:rPr>
        <w:tab/>
      </w:r>
      <w:r w:rsidRPr="000C32F5">
        <w:rPr>
          <w:rFonts w:ascii="Arial" w:hAnsi="Arial" w:cs="Arial"/>
        </w:rPr>
        <w:tab/>
      </w:r>
      <w:r w:rsidRPr="000C32F5">
        <w:rPr>
          <w:rFonts w:ascii="Arial" w:hAnsi="Arial" w:cs="Arial"/>
        </w:rPr>
        <w:tab/>
      </w:r>
      <w:r w:rsidRPr="000C32F5">
        <w:rPr>
          <w:rFonts w:ascii="Arial" w:hAnsi="Arial" w:cs="Arial"/>
        </w:rPr>
        <w:tab/>
      </w:r>
    </w:p>
    <w:p w:rsidR="00475F8A" w:rsidRDefault="00475F8A" w:rsidP="00475F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tramettere il suddetto progetto alla Regione Toscana</w:t>
      </w:r>
      <w:r w:rsidR="00EB20BD">
        <w:rPr>
          <w:rFonts w:ascii="Arial" w:hAnsi="Arial" w:cs="Arial"/>
        </w:rPr>
        <w:t xml:space="preserve"> per gli adempimenti di competenza;</w:t>
      </w:r>
    </w:p>
    <w:p w:rsidR="003B1E1F" w:rsidRDefault="003B1E1F" w:rsidP="00475F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di dichiarare il presente decreto immediatamente eseguibile, prevedendo la pubblicazione sui</w:t>
      </w:r>
      <w:r w:rsidR="00EB25EA" w:rsidRPr="00892C9A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siti internet dei Consorzi.</w:t>
      </w:r>
    </w:p>
    <w:p w:rsidR="005F2821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892C9A">
        <w:rPr>
          <w:rFonts w:ascii="Arial" w:hAnsi="Arial" w:cs="Arial"/>
          <w:b/>
          <w:bCs/>
        </w:rPr>
        <w:t>IL PRESIDENTE</w:t>
      </w:r>
    </w:p>
    <w:p w:rsidR="00892C9A" w:rsidRPr="00892C9A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 w:rsidRPr="00892C9A">
        <w:rPr>
          <w:rFonts w:ascii="Arial" w:hAnsi="Arial" w:cs="Arial"/>
          <w:b/>
        </w:rPr>
        <w:t>(Fabio Bellacchi)</w:t>
      </w:r>
    </w:p>
    <w:sectPr w:rsidR="00892C9A" w:rsidRPr="00892C9A" w:rsidSect="00EB20BD">
      <w:footerReference w:type="default" r:id="rId10"/>
      <w:pgSz w:w="11906" w:h="16838"/>
      <w:pgMar w:top="426" w:right="1134" w:bottom="851" w:left="1134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4B" w:rsidRDefault="007F774B" w:rsidP="00EB20BD">
      <w:pPr>
        <w:spacing w:after="0" w:line="240" w:lineRule="auto"/>
      </w:pPr>
      <w:r>
        <w:separator/>
      </w:r>
    </w:p>
  </w:endnote>
  <w:endnote w:type="continuationSeparator" w:id="0">
    <w:p w:rsidR="007F774B" w:rsidRDefault="007F774B" w:rsidP="00EB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BD" w:rsidRDefault="00EB20BD" w:rsidP="00EB20BD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4B8523F" wp14:editId="0E3820A5">
          <wp:simplePos x="0" y="0"/>
          <wp:positionH relativeFrom="column">
            <wp:posOffset>3145790</wp:posOffset>
          </wp:positionH>
          <wp:positionV relativeFrom="paragraph">
            <wp:posOffset>10095865</wp:posOffset>
          </wp:positionV>
          <wp:extent cx="1380490" cy="379095"/>
          <wp:effectExtent l="0" t="0" r="0" b="1905"/>
          <wp:wrapNone/>
          <wp:docPr id="5" name="Immagine 5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4900AF" wp14:editId="7DABE986">
          <wp:simplePos x="0" y="0"/>
          <wp:positionH relativeFrom="column">
            <wp:posOffset>3145790</wp:posOffset>
          </wp:positionH>
          <wp:positionV relativeFrom="paragraph">
            <wp:posOffset>10095865</wp:posOffset>
          </wp:positionV>
          <wp:extent cx="1380490" cy="379095"/>
          <wp:effectExtent l="0" t="0" r="0" b="1905"/>
          <wp:wrapNone/>
          <wp:docPr id="4" name="Immagine 4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72AC379" wp14:editId="4E99D44B">
          <wp:simplePos x="0" y="0"/>
          <wp:positionH relativeFrom="column">
            <wp:posOffset>3145790</wp:posOffset>
          </wp:positionH>
          <wp:positionV relativeFrom="paragraph">
            <wp:posOffset>10095865</wp:posOffset>
          </wp:positionV>
          <wp:extent cx="1380490" cy="379095"/>
          <wp:effectExtent l="0" t="0" r="0" b="1905"/>
          <wp:wrapNone/>
          <wp:docPr id="3" name="Immagine 3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7E722B31" wp14:editId="7CEFF0DB">
          <wp:extent cx="1390650" cy="3905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4B" w:rsidRDefault="007F774B" w:rsidP="00EB20BD">
      <w:pPr>
        <w:spacing w:after="0" w:line="240" w:lineRule="auto"/>
      </w:pPr>
      <w:r>
        <w:separator/>
      </w:r>
    </w:p>
  </w:footnote>
  <w:footnote w:type="continuationSeparator" w:id="0">
    <w:p w:rsidR="007F774B" w:rsidRDefault="007F774B" w:rsidP="00EB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C32F5"/>
    <w:rsid w:val="00156787"/>
    <w:rsid w:val="003B1E1F"/>
    <w:rsid w:val="00475F8A"/>
    <w:rsid w:val="005478FF"/>
    <w:rsid w:val="005F2821"/>
    <w:rsid w:val="006E4EAC"/>
    <w:rsid w:val="007F774B"/>
    <w:rsid w:val="0081258F"/>
    <w:rsid w:val="00816970"/>
    <w:rsid w:val="00892C9A"/>
    <w:rsid w:val="00983116"/>
    <w:rsid w:val="00C06D61"/>
    <w:rsid w:val="00D867F2"/>
    <w:rsid w:val="00EB20BD"/>
    <w:rsid w:val="00EB25EA"/>
    <w:rsid w:val="00F71777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B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0BD"/>
  </w:style>
  <w:style w:type="paragraph" w:styleId="Pidipagina">
    <w:name w:val="footer"/>
    <w:basedOn w:val="Normale"/>
    <w:link w:val="PidipaginaCarattere"/>
    <w:uiPriority w:val="99"/>
    <w:unhideWhenUsed/>
    <w:rsid w:val="00EB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0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B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0BD"/>
  </w:style>
  <w:style w:type="paragraph" w:styleId="Pidipagina">
    <w:name w:val="footer"/>
    <w:basedOn w:val="Normale"/>
    <w:link w:val="PidipaginaCarattere"/>
    <w:uiPriority w:val="99"/>
    <w:unhideWhenUsed/>
    <w:rsid w:val="00EB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0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5</cp:revision>
  <dcterms:created xsi:type="dcterms:W3CDTF">2014-06-20T10:34:00Z</dcterms:created>
  <dcterms:modified xsi:type="dcterms:W3CDTF">2014-07-01T10:28:00Z</dcterms:modified>
</cp:coreProperties>
</file>