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A" w:rsidRPr="00392D56" w:rsidRDefault="00266BEA" w:rsidP="00640118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143pt;height:83pt;z-index:251657728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7" o:spid="_x0000_s1030" type="#_x0000_t75" alt="Immagine JPEG" style="position:absolute;left:0;text-align:left;margin-left:18pt;margin-top:0;width:126pt;height:82pt;z-index:251656704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66BEA" w:rsidRDefault="00266BEA" w:rsidP="00640118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266BEA" w:rsidRDefault="00266BEA" w:rsidP="00640118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266BEA" w:rsidRPr="00332159" w:rsidRDefault="00266BEA" w:rsidP="00640118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66BEA" w:rsidRPr="00834305" w:rsidRDefault="00266BEA" w:rsidP="00640118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66BEA" w:rsidRDefault="00266BEA" w:rsidP="00CC428F">
      <w:pPr>
        <w:pStyle w:val="BodyText2"/>
        <w:ind w:left="284" w:hanging="284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53pt;margin-top:20.05pt;width:135pt;height:45pt;z-index:-251657728" strokecolor="gray">
            <v:stroke dashstyle="1 1" startarrowwidth="narrow" startarrowlength="short" endarrowwidth="narrow" endarrowlength="short"/>
            <v:textbox style="mso-next-textbox:#_x0000_s1031">
              <w:txbxContent>
                <w:p w:rsidR="00266BEA" w:rsidRPr="004E4281" w:rsidRDefault="00266BEA" w:rsidP="00447924">
                  <w:pPr>
                    <w:jc w:val="center"/>
                    <w:rPr>
                      <w:rFonts w:ascii="Garamond" w:hAnsi="Garamond" w:cs="Courier New"/>
                      <w:b/>
                    </w:rPr>
                  </w:pPr>
                  <w:r w:rsidRPr="004E4281">
                    <w:rPr>
                      <w:rFonts w:ascii="Garamond" w:hAnsi="Garamond" w:cs="Courier New"/>
                      <w:b/>
                    </w:rPr>
                    <w:t>Consorzio 6 Toscana Sud</w:t>
                  </w:r>
                </w:p>
                <w:p w:rsidR="00266BEA" w:rsidRPr="004E4281" w:rsidRDefault="00266BEA" w:rsidP="00447924">
                  <w:pPr>
                    <w:jc w:val="center"/>
                    <w:rPr>
                      <w:rFonts w:ascii="Garamond" w:hAnsi="Garamond" w:cs="Courier New"/>
                    </w:rPr>
                  </w:pPr>
                  <w:r w:rsidRPr="004E4281">
                    <w:rPr>
                      <w:rFonts w:ascii="Garamond" w:hAnsi="Garamond" w:cs="Courier New"/>
                    </w:rPr>
                    <w:t xml:space="preserve">Repertorio </w:t>
                  </w:r>
                  <w:r>
                    <w:rPr>
                      <w:rFonts w:ascii="Garamond" w:hAnsi="Garamond" w:cs="Courier New"/>
                    </w:rPr>
                    <w:t>n. ____/</w:t>
                  </w:r>
                  <w:r w:rsidRPr="00195247">
                    <w:rPr>
                      <w:rFonts w:ascii="Garamond" w:hAnsi="Garamond" w:cs="Courier New"/>
                    </w:rPr>
                    <w:t>2016</w:t>
                  </w:r>
                </w:p>
              </w:txbxContent>
            </v:textbox>
          </v:shape>
        </w:pict>
      </w:r>
    </w:p>
    <w:p w:rsidR="00266BEA" w:rsidRDefault="00266BEA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266BEA" w:rsidRDefault="00266BEA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266BEA" w:rsidRDefault="00266BEA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INTEGRAZIONE PER INCREMENTO DI SPESA AL </w:t>
      </w:r>
      <w:r w:rsidRPr="00A31935">
        <w:rPr>
          <w:rFonts w:ascii="Garamond" w:hAnsi="Garamond" w:cs="Garamond"/>
          <w:b/>
          <w:bCs/>
        </w:rPr>
        <w:t xml:space="preserve">CONTRATTO </w:t>
      </w:r>
      <w:r>
        <w:rPr>
          <w:rFonts w:ascii="Garamond" w:hAnsi="Garamond" w:cs="Garamond"/>
          <w:b/>
          <w:bCs/>
        </w:rPr>
        <w:t xml:space="preserve">“FORNITURA DI MATERIALI DI CONSUMO PER </w:t>
      </w:r>
      <w:smartTag w:uri="urn:schemas-microsoft-com:office:smarttags" w:element="PersonName">
        <w:smartTagPr>
          <w:attr w:name="ProductID" w:val="LA RIPARAZIONE E"/>
        </w:smartTagPr>
        <w:r>
          <w:rPr>
            <w:rFonts w:ascii="Garamond" w:hAnsi="Garamond" w:cs="Garamond"/>
            <w:b/>
            <w:bCs/>
          </w:rPr>
          <w:t>LA RIPARAZIONE E</w:t>
        </w:r>
      </w:smartTag>
      <w:r>
        <w:rPr>
          <w:rFonts w:ascii="Garamond" w:hAnsi="Garamond" w:cs="Garamond"/>
          <w:b/>
          <w:bCs/>
        </w:rPr>
        <w:t xml:space="preserve"> </w:t>
      </w:r>
      <w:smartTag w:uri="urn:schemas-microsoft-com:office:smarttags" w:element="PersonName">
        <w:smartTagPr>
          <w:attr w:name="ProductID" w:val="LA MANUTENZIONE DELLE"/>
        </w:smartTagPr>
        <w:r>
          <w:rPr>
            <w:rFonts w:ascii="Garamond" w:hAnsi="Garamond" w:cs="Garamond"/>
            <w:b/>
            <w:bCs/>
          </w:rPr>
          <w:t>LA MANUTENZIONE DELLE</w:t>
        </w:r>
      </w:smartTag>
      <w:r>
        <w:rPr>
          <w:rFonts w:ascii="Garamond" w:hAnsi="Garamond" w:cs="Garamond"/>
          <w:b/>
          <w:bCs/>
        </w:rPr>
        <w:t xml:space="preserve"> MACCHINE OPERATRICI E DEGLI AUTOMEZZI DI PROPRIETA’ DEL CONSORZIO – ANNO 2016 - Rep.22/2016” – </w:t>
      </w:r>
    </w:p>
    <w:p w:rsidR="00266BEA" w:rsidRPr="008C3C53" w:rsidRDefault="00266BEA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  <w:r w:rsidRPr="008C3C53">
        <w:rPr>
          <w:rFonts w:ascii="Garamond" w:hAnsi="Garamond" w:cs="Garamond"/>
          <w:b/>
          <w:bCs/>
        </w:rPr>
        <w:t xml:space="preserve">CIG: </w:t>
      </w:r>
      <w:r w:rsidRPr="00A1166C">
        <w:rPr>
          <w:rFonts w:ascii="Garamond" w:hAnsi="Garamond" w:cs="Garamond"/>
          <w:b/>
          <w:bCs/>
        </w:rPr>
        <w:t>ZA21714D3E</w:t>
      </w:r>
    </w:p>
    <w:p w:rsidR="00266BEA" w:rsidRPr="002454DE" w:rsidRDefault="00266BEA" w:rsidP="00703E78">
      <w:pPr>
        <w:spacing w:after="0"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 w:rsidRPr="002454DE">
        <w:rPr>
          <w:rFonts w:ascii="Garamond" w:hAnsi="Garamond" w:cs="Garamond"/>
          <w:i/>
          <w:iCs/>
          <w:sz w:val="20"/>
          <w:szCs w:val="20"/>
        </w:rPr>
        <w:t>(ai sensi dell’art.32, comma 14., dell'art.36, comma 2., lettera a) e dell’art.37, comma 1. del D.lgs. 50/2016)</w:t>
      </w:r>
    </w:p>
    <w:p w:rsidR="00266BEA" w:rsidRPr="00CA5211" w:rsidRDefault="00266BEA" w:rsidP="00753784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284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>2016</w:t>
      </w:r>
      <w:r w:rsidRPr="00CA5211">
        <w:rPr>
          <w:rFonts w:ascii="Garamond" w:hAnsi="Garamond" w:cs="Garamond"/>
        </w:rPr>
        <w:t xml:space="preserve">, il </w:t>
      </w:r>
      <w:r w:rsidRPr="00195247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___</w:t>
      </w:r>
      <w:r w:rsidRPr="00195247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__________,</w:t>
      </w:r>
      <w:r w:rsidRPr="00195247">
        <w:rPr>
          <w:rFonts w:ascii="Garamond" w:hAnsi="Garamond" w:cs="Garamond"/>
        </w:rPr>
        <w:t xml:space="preserve"> nella</w:t>
      </w:r>
      <w:r w:rsidRPr="00CA5211">
        <w:rPr>
          <w:rFonts w:ascii="Garamond" w:hAnsi="Garamond" w:cs="Garamond"/>
        </w:rPr>
        <w:t xml:space="preserve"> sede del Consorzio 6 Toscana Sud, sita in Grosseto, viale Ximenes n. 3, sono presenti:</w:t>
      </w:r>
    </w:p>
    <w:p w:rsidR="00266BEA" w:rsidRDefault="00266BEA" w:rsidP="00753784">
      <w:pPr>
        <w:numPr>
          <w:ilvl w:val="0"/>
          <w:numId w:val="24"/>
        </w:numPr>
        <w:spacing w:after="0" w:line="360" w:lineRule="exact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 xml:space="preserve">Arch. Fabio Zappalorti, nato a Gavorrano (GR) il 19.05.1963, in qualità di Direttore Generale del </w:t>
      </w:r>
      <w:r w:rsidRPr="00CA5211">
        <w:rPr>
          <w:rFonts w:ascii="Garamond" w:hAnsi="Garamond" w:cs="Garamond"/>
          <w:b/>
          <w:bCs/>
        </w:rPr>
        <w:t>Consorzio 6 Toscana Sud</w:t>
      </w:r>
      <w:r w:rsidRPr="00CA5211">
        <w:rPr>
          <w:rFonts w:ascii="Garamond" w:hAnsi="Garamond" w:cs="Garamond"/>
        </w:rPr>
        <w:t>, con sede in Grosseto (GR), viale Ximenes n.3, c.f.01547070530;</w:t>
      </w:r>
    </w:p>
    <w:p w:rsidR="00266BEA" w:rsidRPr="00CA5211" w:rsidRDefault="00266BEA" w:rsidP="00753784">
      <w:pPr>
        <w:numPr>
          <w:ilvl w:val="0"/>
          <w:numId w:val="24"/>
        </w:numPr>
        <w:spacing w:after="0" w:line="36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Ernesto Cesaretti, nato a Assisi (PG) il 14.05.1978, in qualità di legale rappresentante della Ditta </w:t>
      </w:r>
      <w:r>
        <w:rPr>
          <w:rFonts w:ascii="Garamond" w:hAnsi="Garamond" w:cs="Garamond"/>
          <w:b/>
        </w:rPr>
        <w:t>SCAI S.p.A.</w:t>
      </w:r>
      <w:r>
        <w:rPr>
          <w:rFonts w:ascii="Garamond" w:hAnsi="Garamond" w:cs="Garamond"/>
        </w:rPr>
        <w:t xml:space="preserve">, con sede in Bastia Umbra (PG), </w:t>
      </w:r>
      <w:r w:rsidRPr="0091611B">
        <w:rPr>
          <w:rFonts w:ascii="Garamond" w:hAnsi="Garamond" w:cs="Garamond"/>
        </w:rPr>
        <w:t>Ospedalicchio, via Don Fulvio Scialba n.21– P.IVA 01283260543;</w:t>
      </w:r>
    </w:p>
    <w:p w:rsidR="00266BEA" w:rsidRPr="006F68ED" w:rsidRDefault="00266BEA" w:rsidP="00753784">
      <w:pPr>
        <w:spacing w:after="0" w:line="360" w:lineRule="exact"/>
        <w:ind w:left="720"/>
        <w:jc w:val="center"/>
        <w:rPr>
          <w:rFonts w:ascii="Garamond" w:hAnsi="Garamond" w:cs="Garamond"/>
          <w:b/>
        </w:rPr>
      </w:pPr>
      <w:r w:rsidRPr="006F68ED">
        <w:rPr>
          <w:rFonts w:ascii="Garamond" w:hAnsi="Garamond" w:cs="Garamond"/>
          <w:b/>
        </w:rPr>
        <w:t>PREMESSO</w:t>
      </w:r>
    </w:p>
    <w:p w:rsidR="00266BEA" w:rsidRDefault="00266BEA" w:rsidP="006F68ED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contratto 26.01.2016 Rep.21/2016 venne affidata alla SCAI S.p.A. la f</w:t>
      </w:r>
      <w:r w:rsidRPr="00CC428F">
        <w:rPr>
          <w:rFonts w:ascii="Garamond" w:hAnsi="Garamond"/>
          <w:bCs/>
          <w:iCs/>
          <w:color w:val="000000"/>
        </w:rPr>
        <w:t xml:space="preserve">ornitura di materiali di consumo per </w:t>
      </w:r>
      <w:r>
        <w:rPr>
          <w:rFonts w:ascii="Garamond" w:hAnsi="Garamond"/>
          <w:bCs/>
          <w:iCs/>
          <w:color w:val="000000"/>
        </w:rPr>
        <w:t xml:space="preserve">le </w:t>
      </w:r>
      <w:r w:rsidRPr="00CC428F">
        <w:rPr>
          <w:rFonts w:ascii="Garamond" w:hAnsi="Garamond"/>
          <w:bCs/>
          <w:iCs/>
          <w:color w:val="000000"/>
        </w:rPr>
        <w:t xml:space="preserve">macchine operatrici e degli automezzi di proprietà del consorzio </w:t>
      </w:r>
      <w:r>
        <w:rPr>
          <w:rFonts w:ascii="Garamond" w:hAnsi="Garamond"/>
          <w:bCs/>
          <w:iCs/>
          <w:color w:val="000000"/>
        </w:rPr>
        <w:t>per l’</w:t>
      </w:r>
      <w:r w:rsidRPr="00CC428F">
        <w:rPr>
          <w:rFonts w:ascii="Garamond" w:hAnsi="Garamond"/>
          <w:bCs/>
          <w:iCs/>
          <w:color w:val="000000"/>
        </w:rPr>
        <w:t>anno 2016</w:t>
      </w:r>
      <w:r>
        <w:rPr>
          <w:rFonts w:ascii="Garamond" w:hAnsi="Garamond"/>
          <w:bCs/>
          <w:iCs/>
          <w:color w:val="000000"/>
        </w:rPr>
        <w:t>, per l’importo stimato di € 18.000,00 oltre l’IVA di legge;</w:t>
      </w:r>
    </w:p>
    <w:p w:rsidR="00266BEA" w:rsidRPr="00FB6E89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91611B">
        <w:rPr>
          <w:rFonts w:ascii="Garamond" w:hAnsi="Garamond" w:cs="Garamond"/>
        </w:rPr>
        <w:t>che con Determina del Direttore Area Manutenzioni n. 288 del 5.10.2016</w:t>
      </w:r>
      <w:r w:rsidRPr="0091611B">
        <w:rPr>
          <w:rFonts w:ascii="Garamond" w:hAnsi="Garamond" w:cs="Garamond"/>
          <w:color w:val="000000"/>
        </w:rPr>
        <w:t>,</w:t>
      </w:r>
      <w:r w:rsidRPr="00514044">
        <w:rPr>
          <w:rFonts w:ascii="Garamond" w:hAnsi="Garamond" w:cs="Garamond"/>
          <w:color w:val="000000"/>
        </w:rPr>
        <w:t xml:space="preserve"> preso atto della necessità di acquisire una maggiore quantità di materiali</w:t>
      </w:r>
      <w:r>
        <w:rPr>
          <w:rFonts w:ascii="Garamond" w:hAnsi="Garamond" w:cs="Garamond"/>
          <w:color w:val="000000"/>
        </w:rPr>
        <w:t xml:space="preserve"> necessari alla riparazione e alla manutenzione delle macchine operatrici e per gli automezzi del Consorzio, </w:t>
      </w:r>
      <w:r w:rsidRPr="00B73A0E">
        <w:rPr>
          <w:rFonts w:ascii="Garamond" w:hAnsi="Garamond" w:cs="Garamond"/>
          <w:color w:val="000000"/>
        </w:rPr>
        <w:t>è stat</w:t>
      </w:r>
      <w:r>
        <w:rPr>
          <w:rFonts w:ascii="Garamond" w:hAnsi="Garamond" w:cs="Garamond"/>
          <w:color w:val="000000"/>
        </w:rPr>
        <w:t>o</w:t>
      </w:r>
      <w:r w:rsidRPr="00B73A0E">
        <w:rPr>
          <w:rFonts w:ascii="Garamond" w:hAnsi="Garamond" w:cs="Garamond"/>
          <w:color w:val="000000"/>
        </w:rPr>
        <w:t xml:space="preserve"> affidat</w:t>
      </w:r>
      <w:r>
        <w:rPr>
          <w:rFonts w:ascii="Garamond" w:hAnsi="Garamond" w:cs="Garamond"/>
          <w:color w:val="000000"/>
        </w:rPr>
        <w:t xml:space="preserve">o </w:t>
      </w:r>
      <w:r>
        <w:rPr>
          <w:rFonts w:ascii="Garamond" w:hAnsi="Garamond" w:cs="Garamond"/>
        </w:rPr>
        <w:t>alla</w:t>
      </w:r>
      <w:r w:rsidRPr="00B66E24">
        <w:rPr>
          <w:rFonts w:ascii="Garamond" w:hAnsi="Garamond" w:cs="Garamond"/>
          <w:b/>
        </w:rPr>
        <w:t xml:space="preserve"> </w:t>
      </w:r>
      <w:r w:rsidRPr="00B66E24">
        <w:rPr>
          <w:rFonts w:ascii="Garamond" w:hAnsi="Garamond" w:cs="Garamond"/>
        </w:rPr>
        <w:t xml:space="preserve">Ditta </w:t>
      </w:r>
      <w:r w:rsidRPr="006F68ED">
        <w:rPr>
          <w:rFonts w:ascii="Garamond" w:hAnsi="Garamond" w:cs="Garamond"/>
        </w:rPr>
        <w:t xml:space="preserve">SCAI S.p.A., </w:t>
      </w:r>
      <w:r>
        <w:rPr>
          <w:rFonts w:ascii="Garamond" w:hAnsi="Garamond" w:cs="Garamond"/>
        </w:rPr>
        <w:t>con sede in Bastia Umbra (PG), l’incremento di spesa al contratto Rep. 22/2016;</w:t>
      </w:r>
    </w:p>
    <w:p w:rsidR="00266BEA" w:rsidRPr="00B73A0E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le premesse della sopra citata Determina costituiscono parte integrante e sostanziale del presente contratto;</w:t>
      </w:r>
    </w:p>
    <w:p w:rsidR="00266BEA" w:rsidRPr="00CA5211" w:rsidRDefault="00266BEA" w:rsidP="00753784">
      <w:pPr>
        <w:spacing w:after="0" w:line="360" w:lineRule="exact"/>
        <w:ind w:left="720"/>
        <w:jc w:val="center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>TUTTO CIO’ PREMESSO</w:t>
      </w:r>
    </w:p>
    <w:p w:rsidR="00266BEA" w:rsidRPr="00CA5211" w:rsidRDefault="00266BEA" w:rsidP="00753784">
      <w:pPr>
        <w:spacing w:after="0" w:line="360" w:lineRule="exact"/>
        <w:ind w:left="360" w:firstLine="36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le parti convengono e stipulano quanto di seguito riportato:</w:t>
      </w:r>
    </w:p>
    <w:p w:rsidR="00266BEA" w:rsidRPr="00B66E24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733ACB">
        <w:rPr>
          <w:rFonts w:ascii="Garamond" w:hAnsi="Garamond" w:cs="Garamond"/>
          <w:b/>
          <w:bCs/>
        </w:rPr>
        <w:t>Conferimento e Oggetto del Contratto</w:t>
      </w:r>
      <w:r w:rsidRPr="00733ACB">
        <w:rPr>
          <w:rFonts w:ascii="Garamond" w:hAnsi="Garamond" w:cs="Garamond"/>
        </w:rPr>
        <w:t xml:space="preserve">: l’Arch. Fabio Zappalorti, Direttore Generale del Consorzio 6 Toscana Sud, concede alla </w:t>
      </w:r>
      <w:r w:rsidRPr="006F68ED">
        <w:rPr>
          <w:rFonts w:ascii="Garamond" w:hAnsi="Garamond" w:cs="Garamond"/>
        </w:rPr>
        <w:t>SCAI S.p.A.</w:t>
      </w:r>
      <w:r>
        <w:rPr>
          <w:rFonts w:ascii="Garamond" w:hAnsi="Garamond" w:cs="Garamond"/>
        </w:rPr>
        <w:t xml:space="preserve"> l’incremento di spesa al contratto Rep. 21/2016 “F</w:t>
      </w:r>
      <w:r w:rsidRPr="00B66E24">
        <w:rPr>
          <w:rFonts w:ascii="Garamond" w:hAnsi="Garamond" w:cs="Garamond"/>
        </w:rPr>
        <w:t>ornitura di materiali di consumo per la riparazione e la manutenzione delle  macchine operatrici e degli automezzi di proprietà del Consorzio</w:t>
      </w:r>
      <w:r>
        <w:rPr>
          <w:rFonts w:ascii="Garamond" w:hAnsi="Garamond" w:cs="Garamond"/>
        </w:rPr>
        <w:t xml:space="preserve"> – anno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Garamond" w:hAnsi="Garamond" w:cs="Garamond"/>
          </w:rPr>
          <w:t>2016”</w:t>
        </w:r>
      </w:smartTag>
      <w:r w:rsidRPr="00B66E24">
        <w:rPr>
          <w:rFonts w:ascii="Garamond" w:hAnsi="Garamond" w:cs="Garamond"/>
        </w:rPr>
        <w:t xml:space="preserve"> </w:t>
      </w:r>
      <w:r w:rsidRPr="00C84CDD">
        <w:rPr>
          <w:rFonts w:ascii="Garamond" w:hAnsi="Garamond" w:cs="Garamond"/>
        </w:rPr>
        <w:t xml:space="preserve">CIG: </w:t>
      </w:r>
      <w:bookmarkStart w:id="0" w:name="OLE_LINK1"/>
      <w:r>
        <w:rPr>
          <w:rFonts w:ascii="Garamond" w:hAnsi="Garamond" w:cs="Garamond"/>
        </w:rPr>
        <w:t>ZA21714D3E</w:t>
      </w:r>
      <w:bookmarkEnd w:id="0"/>
      <w:r>
        <w:rPr>
          <w:rFonts w:ascii="Garamond" w:hAnsi="Garamond" w:cs="Garamond"/>
        </w:rPr>
        <w:t>;</w:t>
      </w:r>
    </w:p>
    <w:p w:rsidR="00266BEA" w:rsidRPr="002454DE" w:rsidRDefault="00266BEA" w:rsidP="0051404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2454DE">
        <w:rPr>
          <w:rFonts w:ascii="Garamond" w:hAnsi="Garamond" w:cs="Garamond"/>
          <w:b/>
          <w:bCs/>
          <w:color w:val="000000"/>
        </w:rPr>
        <w:t>Accettazione:</w:t>
      </w:r>
      <w:r w:rsidRPr="002454DE">
        <w:rPr>
          <w:rFonts w:ascii="Garamond" w:hAnsi="Garamond" w:cs="Garamond"/>
          <w:color w:val="000000"/>
        </w:rPr>
        <w:t xml:space="preserve"> </w:t>
      </w:r>
      <w:r w:rsidRPr="002454DE">
        <w:rPr>
          <w:rFonts w:ascii="Garamond" w:hAnsi="Garamond" w:cs="Garamond"/>
          <w:b/>
          <w:bCs/>
          <w:color w:val="000000"/>
        </w:rPr>
        <w:t xml:space="preserve"> </w:t>
      </w:r>
      <w:smartTag w:uri="urn:schemas-microsoft-com:office:smarttags" w:element="PersonName">
        <w:smartTagPr>
          <w:attr w:name="ProductID" w:val="la SCAI S.p"/>
        </w:smartTagPr>
        <w:r w:rsidRPr="002454DE">
          <w:rPr>
            <w:rFonts w:ascii="Garamond" w:hAnsi="Garamond" w:cs="Garamond"/>
            <w:color w:val="000000"/>
          </w:rPr>
          <w:t xml:space="preserve">la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.A.</w:t>
      </w:r>
      <w:r>
        <w:rPr>
          <w:rFonts w:ascii="Garamond" w:hAnsi="Garamond" w:cs="Garamond"/>
        </w:rPr>
        <w:t xml:space="preserve"> </w:t>
      </w:r>
      <w:r w:rsidRPr="002454DE">
        <w:rPr>
          <w:rFonts w:ascii="Garamond" w:hAnsi="Garamond" w:cs="Garamond"/>
        </w:rPr>
        <w:t>dichiara di aver visionato, di ben conoscere e di non avere difficoltà o dubbi sull’esecuzione del</w:t>
      </w:r>
      <w:r>
        <w:rPr>
          <w:rFonts w:ascii="Garamond" w:hAnsi="Garamond" w:cs="Garamond"/>
        </w:rPr>
        <w:t>la fornitura</w:t>
      </w:r>
      <w:r w:rsidRPr="002454DE">
        <w:rPr>
          <w:rFonts w:ascii="Garamond" w:hAnsi="Garamond" w:cs="Garamond"/>
        </w:rPr>
        <w:t xml:space="preserve"> oggetto della presente scrittura;</w:t>
      </w:r>
    </w:p>
    <w:p w:rsidR="00266BEA" w:rsidRPr="00F31453" w:rsidRDefault="00266BEA" w:rsidP="00703E78">
      <w:pPr>
        <w:numPr>
          <w:ilvl w:val="0"/>
          <w:numId w:val="3"/>
        </w:numPr>
        <w:tabs>
          <w:tab w:val="clear" w:pos="682"/>
          <w:tab w:val="num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Espletamento della fornitura</w:t>
      </w:r>
      <w:r w:rsidRPr="00733ACB">
        <w:rPr>
          <w:rFonts w:ascii="Garamond" w:hAnsi="Garamond" w:cs="Garamond"/>
          <w:b/>
          <w:bCs/>
        </w:rPr>
        <w:t>:</w:t>
      </w:r>
      <w:r w:rsidRPr="00733ACB">
        <w:rPr>
          <w:rFonts w:ascii="Garamond" w:hAnsi="Garamond" w:cs="Garamond"/>
        </w:rPr>
        <w:t xml:space="preserve"> </w:t>
      </w:r>
      <w:smartTag w:uri="urn:schemas-microsoft-com:office:smarttags" w:element="PersonName">
        <w:smartTagPr>
          <w:attr w:name="ProductID" w:val="la SCAI S.p"/>
        </w:smartTagPr>
        <w:r>
          <w:rPr>
            <w:rFonts w:ascii="Garamond" w:hAnsi="Garamond" w:cs="Garamond"/>
          </w:rPr>
          <w:t xml:space="preserve">la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.A.</w:t>
      </w:r>
      <w:r>
        <w:rPr>
          <w:rFonts w:ascii="Garamond" w:hAnsi="Garamond" w:cs="Garamond"/>
        </w:rPr>
        <w:t xml:space="preserve"> si rende disponibile a dare avvio alla fornitura, frazionata nello scarico come da richieste dell’Ente, entro 5 giorni dalla firma della presente scrittura;</w:t>
      </w:r>
    </w:p>
    <w:p w:rsidR="00266BEA" w:rsidRDefault="00266BEA" w:rsidP="00825AB8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2454DE">
        <w:rPr>
          <w:rFonts w:ascii="Garamond" w:hAnsi="Garamond" w:cs="Garamond"/>
          <w:b/>
          <w:bCs/>
          <w:color w:val="000000"/>
        </w:rPr>
        <w:t xml:space="preserve">Corrispettivo </w:t>
      </w:r>
      <w:r>
        <w:rPr>
          <w:rFonts w:ascii="Garamond" w:hAnsi="Garamond" w:cs="Garamond"/>
          <w:b/>
          <w:bCs/>
          <w:color w:val="000000"/>
        </w:rPr>
        <w:t>della fornitura</w:t>
      </w:r>
      <w:r w:rsidRPr="002454DE">
        <w:rPr>
          <w:rFonts w:ascii="Garamond" w:hAnsi="Garamond" w:cs="Garamond"/>
          <w:b/>
          <w:bCs/>
          <w:color w:val="000000"/>
        </w:rPr>
        <w:t xml:space="preserve">: </w:t>
      </w:r>
      <w:r w:rsidRPr="002454DE">
        <w:rPr>
          <w:rFonts w:ascii="Garamond" w:hAnsi="Garamond" w:cs="Garamond"/>
          <w:color w:val="000000"/>
        </w:rPr>
        <w:t>i</w:t>
      </w:r>
      <w:r w:rsidRPr="002454DE">
        <w:rPr>
          <w:rFonts w:ascii="Garamond" w:hAnsi="Garamond" w:cs="Garamond"/>
        </w:rPr>
        <w:t>l compenso per l’incremen</w:t>
      </w:r>
      <w:r>
        <w:rPr>
          <w:rFonts w:ascii="Garamond" w:hAnsi="Garamond" w:cs="Garamond"/>
        </w:rPr>
        <w:t>to di spesa al contratto Rep. 21</w:t>
      </w:r>
      <w:r w:rsidRPr="002454DE">
        <w:rPr>
          <w:rFonts w:ascii="Garamond" w:hAnsi="Garamond" w:cs="Garamond"/>
        </w:rPr>
        <w:t>/2016</w:t>
      </w:r>
      <w:r>
        <w:rPr>
          <w:rFonts w:ascii="Garamond" w:hAnsi="Garamond" w:cs="Garamond"/>
        </w:rPr>
        <w:t xml:space="preserve"> e previsto nel presente atto integrativo,</w:t>
      </w:r>
      <w:r w:rsidRPr="002454D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è stabilito in </w:t>
      </w:r>
      <w:r>
        <w:t xml:space="preserve">€ </w:t>
      </w:r>
      <w:r>
        <w:rPr>
          <w:rFonts w:ascii="Garamond" w:hAnsi="Garamond" w:cs="Garamond"/>
        </w:rPr>
        <w:t xml:space="preserve">14.000,00 </w:t>
      </w:r>
      <w:r w:rsidRPr="00640118">
        <w:rPr>
          <w:rFonts w:ascii="Garamond" w:hAnsi="Garamond" w:cs="Garamond"/>
        </w:rPr>
        <w:t xml:space="preserve">+ </w:t>
      </w:r>
      <w:r>
        <w:rPr>
          <w:rFonts w:ascii="Garamond" w:hAnsi="Garamond" w:cs="Garamond"/>
        </w:rPr>
        <w:t>3.080,00</w:t>
      </w:r>
      <w:r w:rsidRPr="00640118">
        <w:rPr>
          <w:rFonts w:ascii="Garamond" w:hAnsi="Garamond" w:cs="Garamond"/>
        </w:rPr>
        <w:t xml:space="preserve"> per IVA di legge</w:t>
      </w:r>
      <w:r>
        <w:rPr>
          <w:rFonts w:ascii="Garamond" w:hAnsi="Garamond" w:cs="Garamond"/>
        </w:rPr>
        <w:t>, per un importo totale pari ad € 17.080,00.</w:t>
      </w:r>
      <w:r w:rsidRPr="0051404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A seguito del suddetto incremento l’importo totale riferito al </w:t>
      </w:r>
      <w:r w:rsidRPr="00BD0F91">
        <w:rPr>
          <w:rFonts w:ascii="Garamond" w:hAnsi="Garamond" w:cs="Garamond"/>
          <w:color w:val="000000"/>
        </w:rPr>
        <w:t xml:space="preserve">CIG </w:t>
      </w:r>
      <w:r>
        <w:rPr>
          <w:rFonts w:ascii="Garamond" w:hAnsi="Garamond" w:cs="Garamond"/>
        </w:rPr>
        <w:t>ZA21714D3E</w:t>
      </w:r>
      <w:r>
        <w:rPr>
          <w:rFonts w:ascii="Garamond" w:hAnsi="Garamond" w:cs="Garamond"/>
          <w:color w:val="000000"/>
        </w:rPr>
        <w:t xml:space="preserve"> per l’anno 2016 ammonta ad € 32.000,00 oltre l’IVA di legge. </w:t>
      </w:r>
      <w:smartTag w:uri="urn:schemas-microsoft-com:office:smarttags" w:element="PersonName">
        <w:smartTagPr>
          <w:attr w:name="ProductID" w:val="La Ditta"/>
        </w:smartTagPr>
        <w:r w:rsidRPr="00514044">
          <w:rPr>
            <w:rFonts w:ascii="Garamond" w:hAnsi="Garamond" w:cs="Garamond"/>
            <w:color w:val="000000"/>
          </w:rPr>
          <w:t>La Ditta</w:t>
        </w:r>
      </w:smartTag>
      <w:r w:rsidRPr="00514044">
        <w:rPr>
          <w:rFonts w:ascii="Garamond" w:hAnsi="Garamond" w:cs="Garamond"/>
          <w:color w:val="000000"/>
        </w:rPr>
        <w:t xml:space="preserve"> fornitrice</w:t>
      </w:r>
      <w:r>
        <w:rPr>
          <w:rFonts w:ascii="Garamond" w:hAnsi="Garamond" w:cs="Garamond"/>
          <w:color w:val="000000"/>
        </w:rPr>
        <w:t>,</w:t>
      </w:r>
      <w:r w:rsidRPr="0051404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per tutte le forniture </w:t>
      </w:r>
      <w:r w:rsidRPr="00514044">
        <w:rPr>
          <w:rFonts w:ascii="Garamond" w:hAnsi="Garamond" w:cs="Garamond"/>
          <w:color w:val="000000"/>
        </w:rPr>
        <w:t>che verranno effettuate fino al</w:t>
      </w:r>
      <w:r>
        <w:rPr>
          <w:rFonts w:ascii="Garamond" w:hAnsi="Garamond" w:cs="Garamond"/>
          <w:color w:val="000000"/>
        </w:rPr>
        <w:t xml:space="preserve"> 31.12.2016</w:t>
      </w:r>
      <w:r w:rsidRPr="00514044">
        <w:rPr>
          <w:rFonts w:ascii="Garamond" w:hAnsi="Garamond" w:cs="Garamond"/>
          <w:color w:val="000000"/>
        </w:rPr>
        <w:t xml:space="preserve">, dovrà tener fede </w:t>
      </w:r>
      <w:r>
        <w:rPr>
          <w:rFonts w:ascii="Garamond" w:hAnsi="Garamond" w:cs="Garamond"/>
          <w:color w:val="000000"/>
        </w:rPr>
        <w:t>a quanto offerto nella proposta economica 12.01.2016 prot.1035 allegata al contratto originario Rep.21/2016,</w:t>
      </w:r>
      <w:r w:rsidRPr="00514044">
        <w:rPr>
          <w:rFonts w:ascii="Garamond" w:hAnsi="Garamond" w:cs="Garamond"/>
          <w:color w:val="000000"/>
        </w:rPr>
        <w:t xml:space="preserve"> pena la risoluzione del Contratto </w:t>
      </w:r>
    </w:p>
    <w:p w:rsidR="00266BEA" w:rsidRPr="00F31453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F31453">
        <w:rPr>
          <w:rFonts w:ascii="Garamond" w:hAnsi="Garamond" w:cs="Garamond"/>
          <w:b/>
          <w:bCs/>
          <w:color w:val="000000"/>
        </w:rPr>
        <w:t xml:space="preserve">Divieto di cessione del contratto e subappalto: </w:t>
      </w:r>
      <w:r w:rsidRPr="00F31453">
        <w:rPr>
          <w:rFonts w:ascii="Garamond" w:hAnsi="Garamond" w:cs="Garamond"/>
          <w:color w:val="000000"/>
        </w:rPr>
        <w:t>il contratto non può essere ceduto, a pena di nullità. Il subappalto non è ammesso;</w:t>
      </w:r>
    </w:p>
    <w:p w:rsidR="00266BEA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F31453">
        <w:rPr>
          <w:rFonts w:ascii="Garamond" w:hAnsi="Garamond" w:cs="Garamond"/>
          <w:b/>
          <w:bCs/>
          <w:color w:val="000000"/>
        </w:rPr>
        <w:t>Tempi e modalità di pagamento:</w:t>
      </w:r>
      <w:r w:rsidRPr="00F31453">
        <w:rPr>
          <w:rFonts w:ascii="Garamond" w:hAnsi="Garamond" w:cs="Garamond"/>
          <w:color w:val="000000"/>
        </w:rPr>
        <w:t xml:space="preserve"> il pagamento di ogni fattura sarà effettuato </w:t>
      </w:r>
      <w:r>
        <w:rPr>
          <w:rFonts w:ascii="Garamond" w:hAnsi="Garamond" w:cs="Garamond"/>
          <w:color w:val="000000"/>
        </w:rPr>
        <w:t>a seguito di emissione di regolare fattura.</w:t>
      </w:r>
      <w:r w:rsidRPr="00514044">
        <w:rPr>
          <w:rFonts w:ascii="Courier New" w:hAnsi="Courier New" w:cs="Courier New"/>
          <w:spacing w:val="-24"/>
          <w:sz w:val="24"/>
          <w:szCs w:val="24"/>
          <w:lang w:eastAsia="it-IT"/>
        </w:rPr>
        <w:t xml:space="preserve"> </w:t>
      </w:r>
      <w:r w:rsidRPr="00514044">
        <w:rPr>
          <w:rFonts w:ascii="Garamond" w:hAnsi="Garamond" w:cs="Garamond"/>
          <w:color w:val="000000"/>
        </w:rPr>
        <w:t xml:space="preserve">Stante il divario temporale intercorrente tra la pretesa creditoria e l’emissione del ruolo annuale, il pagamento della </w:t>
      </w:r>
      <w:r>
        <w:rPr>
          <w:rFonts w:ascii="Garamond" w:hAnsi="Garamond" w:cs="Garamond"/>
          <w:color w:val="000000"/>
        </w:rPr>
        <w:t>fattura</w:t>
      </w:r>
      <w:r w:rsidRPr="00514044">
        <w:rPr>
          <w:rFonts w:ascii="Garamond" w:hAnsi="Garamond" w:cs="Garamond"/>
          <w:color w:val="000000"/>
        </w:rPr>
        <w:t xml:space="preserve"> sarà eseguito a 60 giorni dalla data di ricezione della </w:t>
      </w:r>
      <w:r>
        <w:rPr>
          <w:rFonts w:ascii="Garamond" w:hAnsi="Garamond" w:cs="Garamond"/>
          <w:color w:val="000000"/>
        </w:rPr>
        <w:t>stessa</w:t>
      </w:r>
      <w:r w:rsidRPr="00514044">
        <w:rPr>
          <w:rFonts w:ascii="Garamond" w:hAnsi="Garamond" w:cs="Garamond"/>
          <w:color w:val="000000"/>
        </w:rPr>
        <w:t xml:space="preserve">, debitamente vistata dal Responsabile Unico del Procedimento. La liquidazione della fattura sarà subordinata </w:t>
      </w:r>
      <w:r>
        <w:rPr>
          <w:rFonts w:ascii="Garamond" w:hAnsi="Garamond" w:cs="Garamond"/>
          <w:color w:val="000000"/>
        </w:rPr>
        <w:t xml:space="preserve">all’assolvimento degli obblighi relativi alla tracciabilità dei flussi finanziari, nonché </w:t>
      </w:r>
      <w:r w:rsidRPr="00514044">
        <w:rPr>
          <w:rFonts w:ascii="Garamond" w:hAnsi="Garamond" w:cs="Garamond"/>
          <w:color w:val="000000"/>
        </w:rPr>
        <w:t>alla verifica della regolarità contributiva della Ditta, accertata d’ufficio. In caso di inadempienza contributiva risultante dal DURC, ai sensi dell’art.30, comma 5 del D.Lgs.50/2016, tratterrà l’importo corrispondente all’inadempienza per il successivo versamento diretto agli enti previdenziali, assicurativi</w:t>
      </w:r>
      <w:r>
        <w:rPr>
          <w:rFonts w:ascii="Garamond" w:hAnsi="Garamond" w:cs="Garamond"/>
          <w:color w:val="000000"/>
        </w:rPr>
        <w:t>.</w:t>
      </w:r>
    </w:p>
    <w:p w:rsidR="00266BEA" w:rsidRPr="00CA5211" w:rsidRDefault="00266BEA" w:rsidP="00753784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  <w:b/>
          <w:bCs/>
        </w:rPr>
        <w:t>Comunicazioni obbligatorie sulla tracciabilità:</w:t>
      </w:r>
      <w:r w:rsidRPr="00CA5211">
        <w:rPr>
          <w:rFonts w:ascii="Garamond" w:hAnsi="Garamond" w:cs="Garamond"/>
        </w:rPr>
        <w:t xml:space="preserve"> i rapporti finanziari con </w:t>
      </w:r>
      <w:smartTag w:uri="urn:schemas-microsoft-com:office:smarttags" w:element="PersonName">
        <w:smartTagPr>
          <w:attr w:name="ProductID" w:val="la SCAI S.p"/>
        </w:smartTagPr>
        <w:r>
          <w:rPr>
            <w:rFonts w:ascii="Garamond" w:hAnsi="Garamond" w:cs="Garamond"/>
            <w:color w:val="000000"/>
          </w:rPr>
          <w:t xml:space="preserve">la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</w:t>
      </w:r>
      <w:r>
        <w:rPr>
          <w:rFonts w:ascii="Garamond" w:hAnsi="Garamond" w:cs="Garamond"/>
        </w:rPr>
        <w:t xml:space="preserve">. </w:t>
      </w:r>
      <w:r w:rsidRPr="00CA5211">
        <w:rPr>
          <w:rFonts w:ascii="Garamond" w:hAnsi="Garamond" w:cs="Garamond"/>
        </w:rPr>
        <w:t xml:space="preserve">soggiacciono alle norme sulla tracciabilità dei movimenti finanziari, pertanto l’aggiudicatario è tenuto ad assolvere tutti gli obblighi previsti all’art.3 della L.136/2010 e all’art.6 della L.217/2010. </w:t>
      </w:r>
    </w:p>
    <w:p w:rsidR="00266BEA" w:rsidRPr="00CA5211" w:rsidRDefault="00266BEA" w:rsidP="00753784">
      <w:pPr>
        <w:spacing w:after="0" w:line="360" w:lineRule="exact"/>
        <w:ind w:left="54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 xml:space="preserve">Ai sensi dell’art.3 c.7 della L.136/2010, così come modificato dalla L.217/2010, pena la sanzione amministrativa pecuniaria prevista per legge, </w:t>
      </w:r>
      <w:smartTag w:uri="urn:schemas-microsoft-com:office:smarttags" w:element="PersonName">
        <w:smartTagPr>
          <w:attr w:name="ProductID" w:val="la SCAI S.p"/>
        </w:smartTagPr>
        <w:r>
          <w:rPr>
            <w:rFonts w:ascii="Garamond" w:hAnsi="Garamond" w:cs="Garamond"/>
            <w:color w:val="000000"/>
          </w:rPr>
          <w:t xml:space="preserve">la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</w:t>
      </w:r>
      <w:r>
        <w:rPr>
          <w:rFonts w:ascii="Garamond" w:hAnsi="Garamond" w:cs="Garamond"/>
        </w:rPr>
        <w:t xml:space="preserve"> </w:t>
      </w:r>
      <w:r w:rsidRPr="00CA5211">
        <w:rPr>
          <w:rFonts w:ascii="Garamond" w:hAnsi="Garamond" w:cs="Garamond"/>
          <w:color w:val="000000"/>
        </w:rPr>
        <w:t>deve comunicare al Consorzio 6 Toscana Sud:</w:t>
      </w:r>
    </w:p>
    <w:p w:rsidR="00266BEA" w:rsidRPr="00CA5211" w:rsidRDefault="00266BEA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gli estremi identificativi del proprio conto corrente dedicato entro 7 giorni dalla sua accensione o, nel caso di conto corrente già esistente, dalla sua prima utilizzazione in operazioni finanziarie relative ad una commessa pubblica;</w:t>
      </w:r>
    </w:p>
    <w:p w:rsidR="00266BEA" w:rsidRPr="00CA5211" w:rsidRDefault="00266BEA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 xml:space="preserve">nello stesso termine (entro 7 giorni) le generalità e il codice fiscale delle persone delegate ad operare su di esso. </w:t>
      </w:r>
    </w:p>
    <w:p w:rsidR="00266BEA" w:rsidRPr="00CA5211" w:rsidRDefault="00266BEA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smartTag w:uri="urn:schemas-microsoft-com:office:smarttags" w:element="PersonName">
        <w:smartTagPr>
          <w:attr w:name="ProductID" w:val="la SCAI S.p"/>
        </w:smartTagPr>
        <w:r>
          <w:rPr>
            <w:rFonts w:ascii="Garamond" w:hAnsi="Garamond" w:cs="Garamond"/>
            <w:color w:val="000000"/>
          </w:rPr>
          <w:t xml:space="preserve">la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</w:t>
      </w:r>
      <w:r w:rsidRPr="00CA5211">
        <w:rPr>
          <w:rFonts w:ascii="Garamond" w:hAnsi="Garamond" w:cs="Garamond"/>
          <w:color w:val="000000"/>
        </w:rPr>
        <w:t xml:space="preserve"> deve altresì comunicare ogni modifica ai dati trasmessi. E’ammissibile assolvere l’onere di comunicazione mediante l’invio di dichiarazioni sostitutive redatte ai sensi del DPR 445/2000. </w:t>
      </w:r>
    </w:p>
    <w:p w:rsidR="00266BEA" w:rsidRPr="00CA5211" w:rsidRDefault="00266BEA" w:rsidP="00753784">
      <w:pPr>
        <w:spacing w:after="0" w:line="360" w:lineRule="exact"/>
        <w:ind w:left="54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L’omessa, tardiva o incompleta comunicazione degli elementi informativi di cui sopra, ai sensi dell’art. 6 comma 4 della L. 136/2010, comporta l’applicazione a carico del soggetto inadempiente di una sanzione amministrativa pecuniaria da € 500,00  ad  € 3.000,00;</w:t>
      </w:r>
    </w:p>
    <w:p w:rsidR="00266BEA" w:rsidRPr="0069245C" w:rsidRDefault="00266BEA" w:rsidP="002D0582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  <w:b/>
          <w:bCs/>
          <w:color w:val="000000"/>
        </w:rPr>
        <w:t>Codice Identificativo C.I.</w:t>
      </w:r>
      <w:r w:rsidRPr="00C70462">
        <w:rPr>
          <w:rFonts w:ascii="Garamond" w:hAnsi="Garamond" w:cs="Garamond"/>
          <w:b/>
          <w:bCs/>
          <w:color w:val="000000"/>
        </w:rPr>
        <w:t>G.:</w:t>
      </w:r>
      <w:r w:rsidRPr="00C70462">
        <w:rPr>
          <w:rFonts w:ascii="Garamond" w:hAnsi="Garamond" w:cs="Garamond"/>
          <w:color w:val="000000"/>
        </w:rPr>
        <w:t xml:space="preserve"> </w:t>
      </w:r>
      <w:smartTag w:uri="urn:schemas-microsoft-com:office:smarttags" w:element="PersonName">
        <w:smartTagPr>
          <w:attr w:name="ProductID" w:val="la SCAI S.p"/>
        </w:smartTagPr>
        <w:r w:rsidRPr="00C70462">
          <w:rPr>
            <w:rFonts w:ascii="Garamond" w:hAnsi="Garamond" w:cs="Garamond"/>
            <w:color w:val="000000"/>
          </w:rPr>
          <w:t>la</w:t>
        </w:r>
        <w:r w:rsidRPr="00C70462">
          <w:rPr>
            <w:rFonts w:ascii="Garamond" w:hAnsi="Garamond" w:cs="Garamond"/>
            <w:b/>
            <w:bCs/>
            <w:color w:val="000000"/>
          </w:rPr>
          <w:t xml:space="preserve">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</w:t>
      </w:r>
      <w:r>
        <w:rPr>
          <w:rFonts w:ascii="Garamond" w:hAnsi="Garamond" w:cs="Garamond"/>
        </w:rPr>
        <w:t xml:space="preserve"> </w:t>
      </w:r>
      <w:r w:rsidRPr="00CA5211">
        <w:rPr>
          <w:rFonts w:ascii="Garamond" w:hAnsi="Garamond" w:cs="Garamond"/>
        </w:rPr>
        <w:t>è tenut</w:t>
      </w:r>
      <w:r>
        <w:rPr>
          <w:rFonts w:ascii="Garamond" w:hAnsi="Garamond" w:cs="Garamond"/>
        </w:rPr>
        <w:t>a</w:t>
      </w:r>
      <w:r w:rsidRPr="00CA5211">
        <w:rPr>
          <w:rFonts w:ascii="Garamond" w:hAnsi="Garamond" w:cs="Garamond"/>
        </w:rPr>
        <w:t xml:space="preserve"> ad inserire in tutti i documenti fiscali il  CIG:</w:t>
      </w:r>
      <w:r w:rsidRPr="00B66E2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  <w:t>ZA21714D3E</w:t>
      </w:r>
      <w:r w:rsidRPr="00CA5211">
        <w:rPr>
          <w:rFonts w:ascii="Garamond" w:hAnsi="Garamond" w:cs="Garamond"/>
        </w:rPr>
        <w:t xml:space="preserve"> </w:t>
      </w:r>
      <w:r w:rsidRPr="0069245C">
        <w:rPr>
          <w:rFonts w:ascii="Garamond" w:hAnsi="Garamond" w:cs="Garamond"/>
        </w:rPr>
        <w:t>attribuito dall’Associazione Nazionale Anticorruzione, adempiendo a quanto previsto all’art.3 della L.136/2010;</w:t>
      </w:r>
    </w:p>
    <w:p w:rsidR="00266BEA" w:rsidRDefault="00266BEA" w:rsidP="002D0582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/>
          <w:bCs/>
        </w:rPr>
        <w:t>Nomenclatura – C.P.V.</w:t>
      </w:r>
      <w:r w:rsidRPr="0069245C">
        <w:rPr>
          <w:rFonts w:ascii="Garamond" w:hAnsi="Garamond" w:cs="Garamond"/>
        </w:rPr>
        <w:t xml:space="preserve"> </w:t>
      </w:r>
      <w:r w:rsidRPr="0069245C">
        <w:rPr>
          <w:rFonts w:ascii="Garamond" w:hAnsi="Garamond" w:cs="Garamond"/>
          <w:b/>
          <w:bCs/>
        </w:rPr>
        <w:t xml:space="preserve">e sua descrizione: </w:t>
      </w:r>
      <w:r w:rsidRPr="0069245C">
        <w:rPr>
          <w:rFonts w:ascii="Garamond" w:hAnsi="Garamond" w:cs="Garamond"/>
        </w:rPr>
        <w:t xml:space="preserve">la fornitura è riconducibile ai sensi del vocabolario comune per gli appalti pubblici, adottato dal regolamento (CE) n.213/2008, ai seguenti CPV: </w:t>
      </w:r>
    </w:p>
    <w:p w:rsidR="00266BEA" w:rsidRDefault="00266BEA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34320000-6</w:t>
      </w:r>
      <w:r>
        <w:rPr>
          <w:rFonts w:ascii="Garamond" w:hAnsi="Garamond" w:cs="Garamond"/>
          <w:bCs/>
        </w:rPr>
        <w:t xml:space="preserve"> </w:t>
      </w:r>
      <w:r w:rsidRPr="0069245C">
        <w:rPr>
          <w:rFonts w:ascii="Garamond" w:hAnsi="Garamond" w:cs="Garamond"/>
        </w:rPr>
        <w:t xml:space="preserve">Pezzi di ricambio meccanici, esclusi i motori e le parti di motori; </w:t>
      </w:r>
    </w:p>
    <w:p w:rsidR="00266BEA" w:rsidRDefault="00266BEA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 xml:space="preserve">09210000-4 </w:t>
      </w:r>
      <w:r w:rsidRPr="0069245C">
        <w:rPr>
          <w:rFonts w:ascii="Garamond" w:hAnsi="Garamond" w:cs="Garamond"/>
        </w:rPr>
        <w:t xml:space="preserve">Preparati lubrificanti; </w:t>
      </w:r>
    </w:p>
    <w:p w:rsidR="00266BEA" w:rsidRDefault="00266BEA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42913000-9</w:t>
      </w:r>
      <w:r>
        <w:rPr>
          <w:rFonts w:ascii="Garamond" w:hAnsi="Garamond" w:cs="Garamond"/>
        </w:rPr>
        <w:t xml:space="preserve"> </w:t>
      </w:r>
      <w:r w:rsidRPr="0069245C">
        <w:rPr>
          <w:rFonts w:ascii="Garamond" w:hAnsi="Garamond" w:cs="Garamond"/>
        </w:rPr>
        <w:t>Filtri dell’olio, dell’aria e della benzina;</w:t>
      </w:r>
    </w:p>
    <w:p w:rsidR="00266BEA" w:rsidRPr="0069245C" w:rsidRDefault="00266BEA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44464000-0</w:t>
      </w:r>
      <w:r>
        <w:rPr>
          <w:rFonts w:ascii="Garamond" w:hAnsi="Garamond" w:cs="Garamond"/>
          <w:bCs/>
        </w:rPr>
        <w:t xml:space="preserve"> </w:t>
      </w:r>
      <w:r w:rsidRPr="0069245C">
        <w:rPr>
          <w:rFonts w:ascii="Garamond" w:hAnsi="Garamond" w:cs="Garamond"/>
        </w:rPr>
        <w:t>Cingoli</w:t>
      </w:r>
      <w:r>
        <w:rPr>
          <w:rFonts w:ascii="Garamond" w:hAnsi="Garamond" w:cs="Garamond"/>
        </w:rPr>
        <w:t>.</w:t>
      </w:r>
    </w:p>
    <w:p w:rsidR="00266BEA" w:rsidRPr="00E42DBE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</w:rPr>
      </w:pPr>
      <w:r w:rsidRPr="00E42DBE">
        <w:rPr>
          <w:rFonts w:ascii="Garamond" w:hAnsi="Garamond" w:cs="Arial"/>
          <w:b/>
        </w:rPr>
        <w:t xml:space="preserve">Clausola comportamentale: </w:t>
      </w:r>
      <w:r w:rsidRPr="00E42DBE">
        <w:rPr>
          <w:rFonts w:ascii="Garamond" w:hAnsi="Garamond" w:cs="Arial"/>
        </w:rPr>
        <w:t xml:space="preserve">l’Affidatario (e per suo tramite, i suoi dipendenti e/o collaboratori), con la sottoscrizione del presente contratto, ai sensi degli artt.46 e 47 del D.P.R. n.445/2000, si obbliga a prendere visione e a conformarsi al Codice di Comportamento, approvato con Decreto del Presidente 29.1.2016 n.2 e pubblicato nella Sezione “Amministrazione Trasparente”, del sito Internet del Consorzio, dichiarando l’assenza di conflitto di interessi ai sensi dell’art.14, comma 3., lettera f) del medesimo Codice. </w:t>
      </w:r>
      <w:r w:rsidRPr="00E42DBE">
        <w:rPr>
          <w:rFonts w:ascii="Garamond" w:hAnsi="Garamond" w:cs="Arial"/>
          <w:iCs/>
        </w:rPr>
        <w:t>L’eventuale violazione degli obblighi di condotta comporterà la risoluzione o la decadenza della presente scrittura.</w:t>
      </w:r>
    </w:p>
    <w:p w:rsidR="00266BEA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Personale impiegato:</w:t>
      </w:r>
      <w:r>
        <w:rPr>
          <w:rFonts w:ascii="Garamond" w:hAnsi="Garamond" w:cs="Arial"/>
          <w:bCs/>
        </w:rPr>
        <w:t xml:space="preserve"> </w:t>
      </w:r>
      <w:smartTag w:uri="urn:schemas-microsoft-com:office:smarttags" w:element="PersonName">
        <w:smartTagPr>
          <w:attr w:name="ProductID" w:val="la SCAI S.p"/>
        </w:smartTagPr>
        <w:r>
          <w:rPr>
            <w:rFonts w:ascii="Garamond" w:hAnsi="Garamond" w:cs="Arial"/>
          </w:rPr>
          <w:t>la</w:t>
        </w:r>
        <w:r>
          <w:rPr>
            <w:rFonts w:ascii="Garamond" w:hAnsi="Garamond" w:cs="Arial"/>
            <w:b/>
          </w:rPr>
          <w:t xml:space="preserve"> </w:t>
        </w:r>
        <w:r w:rsidRPr="006F68ED">
          <w:rPr>
            <w:rFonts w:ascii="Garamond" w:hAnsi="Garamond" w:cs="Garamond"/>
          </w:rPr>
          <w:t>SCAI S.p</w:t>
        </w:r>
      </w:smartTag>
      <w:r w:rsidRPr="006F68ED">
        <w:rPr>
          <w:rFonts w:ascii="Garamond" w:hAnsi="Garamond" w:cs="Garamond"/>
        </w:rPr>
        <w:t>.A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Arial"/>
          <w:bCs/>
        </w:rPr>
        <w:t>impiegherà per lo svolgimento delle attività contrattuali, personale in numero e qualifica adeguata, tale da garantirne il regolare svolgimento. Sarà cura dell’affidatario rispettare tutte le norme di legge relative al personale dipendente, come quelle riguardanti gli obblighi retributivi, contributivi e assicurativi, la non discriminazione ecc. previsti dai contratti collettivi. Il Consorzio è estraneo ad ogni controversia che dovesse insorgere tra l’appaltatore e il personale impiegato nell’esecuzione delle attività contrattuali.</w:t>
      </w:r>
    </w:p>
    <w:p w:rsidR="00266BEA" w:rsidRPr="0069245C" w:rsidRDefault="00266BEA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Risoluzione del Contratto:</w:t>
      </w:r>
      <w:r w:rsidRPr="0069245C">
        <w:rPr>
          <w:rFonts w:ascii="Garamond" w:hAnsi="Garamond" w:cs="Arial"/>
          <w:bCs/>
        </w:rPr>
        <w:t xml:space="preserve"> il Consorzio chiederà la risoluzione della presente scrittura qualora ricorrano le ipotesi tassative previste dall’art. 1453 c.c. e dal D.Lgs. 50/2016. L’appaltatore avrà diritto solo al pagamento delle forniture regolarmente eseguite, decurtate degli oneri aggiuntivi derivanti dallo scioglimento del Contratto. </w:t>
      </w:r>
      <w:smartTag w:uri="urn:schemas-microsoft-com:office:smarttags" w:element="PersonName">
        <w:smartTagPr>
          <w:attr w:name="ProductID" w:val="La Stazione Appaltante"/>
        </w:smartTagPr>
        <w:r w:rsidRPr="0069245C">
          <w:rPr>
            <w:rFonts w:ascii="Garamond" w:hAnsi="Garamond" w:cs="Arial"/>
            <w:bCs/>
          </w:rPr>
          <w:t>La Stazione Appaltante</w:t>
        </w:r>
      </w:smartTag>
      <w:r w:rsidRPr="0069245C">
        <w:rPr>
          <w:rFonts w:ascii="Garamond" w:hAnsi="Garamond" w:cs="Arial"/>
          <w:bCs/>
        </w:rPr>
        <w:t xml:space="preserve"> dovrà risolvere il Contratto, inoltre, per mancato assolvimento della tracciabilità, ex L.136/2010 e L.217/2010, nonché, ai sensi del DPR 62/2013, per violazione degli obblighi derivanti dal codice di comportamento dei dipendenti pubblici.</w:t>
      </w:r>
    </w:p>
    <w:p w:rsidR="00266BEA" w:rsidRDefault="00266BEA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 xml:space="preserve">Recesso del Contratto: </w:t>
      </w:r>
      <w:smartTag w:uri="urn:schemas-microsoft-com:office:smarttags" w:element="PersonName">
        <w:smartTagPr>
          <w:attr w:name="ProductID" w:val="La Stazione Appaltante"/>
        </w:smartTagPr>
        <w:r>
          <w:rPr>
            <w:rFonts w:ascii="Garamond" w:hAnsi="Garamond" w:cs="Arial"/>
            <w:bCs/>
          </w:rPr>
          <w:t>l</w:t>
        </w:r>
        <w:r w:rsidRPr="0069245C">
          <w:rPr>
            <w:rFonts w:ascii="Garamond" w:hAnsi="Garamond" w:cs="Arial"/>
            <w:bCs/>
          </w:rPr>
          <w:t>a Stazione Appaltante</w:t>
        </w:r>
      </w:smartTag>
      <w:r w:rsidRPr="0069245C">
        <w:rPr>
          <w:rFonts w:ascii="Garamond" w:hAnsi="Garamond" w:cs="Arial"/>
          <w:bCs/>
        </w:rPr>
        <w:t xml:space="preserve"> procederà al recesso nelle ipotesi sta-bilite agli artt.1447, 1448 e 1671 c.c. e dell’art.109 D.Lgs. 50/2016. </w:t>
      </w:r>
      <w:smartTag w:uri="urn:schemas-microsoft-com:office:smarttags" w:element="PersonName">
        <w:smartTagPr>
          <w:attr w:name="ProductID" w:val="La Stazione Appaltante"/>
        </w:smartTagPr>
        <w:r w:rsidRPr="0069245C">
          <w:rPr>
            <w:rFonts w:ascii="Garamond" w:hAnsi="Garamond" w:cs="Arial"/>
            <w:bCs/>
          </w:rPr>
          <w:t>La Stazione Appaltante</w:t>
        </w:r>
      </w:smartTag>
      <w:r w:rsidRPr="0069245C">
        <w:rPr>
          <w:rFonts w:ascii="Garamond" w:hAnsi="Garamond" w:cs="Arial"/>
          <w:bCs/>
        </w:rPr>
        <w:t xml:space="preserve"> potrà chiedere lo scioglimento del rapporto contrattuale in qualunque tempo purché tale esercizio sia preceduto da una formale comunicazione con preavviso non inferiore a 20 giorni e previo pagamento delle forniture effettivamente eseguite. </w:t>
      </w:r>
    </w:p>
    <w:p w:rsidR="00266BEA" w:rsidRDefault="00266BEA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 w:rsidRPr="0069245C">
        <w:rPr>
          <w:rFonts w:ascii="Garamond" w:hAnsi="Garamond" w:cs="Arial"/>
          <w:b/>
          <w:bCs/>
        </w:rPr>
        <w:t xml:space="preserve">Sicurezza dei lavoratori </w:t>
      </w:r>
      <w:r>
        <w:rPr>
          <w:rFonts w:ascii="Garamond" w:hAnsi="Garamond" w:cs="Arial"/>
          <w:b/>
          <w:bCs/>
        </w:rPr>
        <w:t>–</w:t>
      </w:r>
      <w:r w:rsidRPr="0069245C">
        <w:rPr>
          <w:rFonts w:ascii="Garamond" w:hAnsi="Garamond" w:cs="Arial"/>
          <w:b/>
          <w:bCs/>
        </w:rPr>
        <w:t xml:space="preserve"> DUVRI</w:t>
      </w:r>
      <w:r>
        <w:rPr>
          <w:rFonts w:ascii="Garamond" w:hAnsi="Garamond" w:cs="Arial"/>
          <w:b/>
          <w:bCs/>
        </w:rPr>
        <w:t xml:space="preserve">: </w:t>
      </w:r>
      <w:r w:rsidRPr="00BD0F91">
        <w:rPr>
          <w:rFonts w:ascii="Garamond" w:hAnsi="Garamond" w:cs="Arial"/>
          <w:bCs/>
        </w:rPr>
        <w:t>trattandosi</w:t>
      </w:r>
      <w:r w:rsidRPr="0069245C">
        <w:rPr>
          <w:rFonts w:ascii="Garamond" w:hAnsi="Garamond" w:cs="Arial"/>
          <w:bCs/>
        </w:rPr>
        <w:t xml:space="preserve"> di una fornitura e non verificandosi un “contatto rischioso”  dovuto ai rischi da interferenze tra il personale del committente e quello dell’appaltatore, non si configura la necessità della redazione del DUVRI quale adempimento derivante dall’art.26 del D.Lgs. 81/2008.</w:t>
      </w:r>
    </w:p>
    <w:p w:rsidR="00266BEA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 xml:space="preserve">Trattamento dei dati personali: </w:t>
      </w:r>
      <w:r>
        <w:rPr>
          <w:rFonts w:ascii="Garamond" w:hAnsi="Garamond" w:cs="Arial"/>
          <w:bCs/>
          <w:color w:val="000000"/>
        </w:rPr>
        <w:t xml:space="preserve">il trattamento dei dati personali, </w:t>
      </w:r>
      <w:r>
        <w:rPr>
          <w:rFonts w:ascii="Garamond" w:hAnsi="Garamond" w:cs="Arial"/>
          <w:bCs/>
          <w:iCs/>
          <w:color w:val="000000"/>
        </w:rPr>
        <w:t>a</w:t>
      </w:r>
      <w:r>
        <w:rPr>
          <w:rFonts w:ascii="Garamond" w:hAnsi="Garamond" w:cs="Arial"/>
          <w:bCs/>
          <w:color w:val="000000"/>
        </w:rPr>
        <w:t>i sensi del D.lgs. n.196/2003 e s.m.i., sarà improntato a liceità e correttezza nella piena tutela dei diritti della Parte e della sua riservatezza. I dati dichiarati saranno utilizzati esclusivamente per le formalità di cui al presente affidamento e non saranno comunicati a terzi.</w:t>
      </w:r>
    </w:p>
    <w:p w:rsidR="00266BEA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>Registrazione:</w:t>
      </w:r>
      <w:r>
        <w:rPr>
          <w:rFonts w:ascii="Garamond" w:hAnsi="Garamond" w:cs="Arial"/>
          <w:bCs/>
          <w:color w:val="000000"/>
        </w:rPr>
        <w:t xml:space="preserve"> il presente contratto verrà registrato in caso d’uso in misura fissa ai sensi dell’art.5 comma 1 e 2 del D.P.R.131/1986. I relativi importi, necessari a procedere a detta registrazione, saranno a carico dell’appaltatore.</w:t>
      </w:r>
    </w:p>
    <w:p w:rsidR="00266BEA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Spese di contratto, imposte, tasse e trattamento fiscale: </w:t>
      </w:r>
      <w:r w:rsidRPr="006C4941">
        <w:rPr>
          <w:rFonts w:ascii="Garamond" w:hAnsi="Garamond" w:cs="Arial"/>
          <w:bCs/>
          <w:color w:val="000000"/>
        </w:rPr>
        <w:t>t</w:t>
      </w:r>
      <w:r>
        <w:rPr>
          <w:rFonts w:ascii="Garamond" w:hAnsi="Garamond" w:cs="Arial"/>
          <w:bCs/>
          <w:color w:val="000000"/>
        </w:rPr>
        <w:t xml:space="preserve">utte le spese del presente contratto, inerenti e conseguenti (imposte, tasse, diritti di  segreteria ecc.), sono a totale carico del noleggiatore. Ai fini fiscali si dichiara che la fornitura di cui al presente contratto è soggetto all’imposta sul valore aggiunto ai sensi dell’art.40 del D.P.R.131/1986. </w:t>
      </w:r>
    </w:p>
    <w:p w:rsidR="00266BEA" w:rsidRDefault="00266BEA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iCs/>
          <w:color w:val="000000"/>
        </w:rPr>
      </w:pPr>
      <w:r>
        <w:rPr>
          <w:rFonts w:ascii="Garamond" w:hAnsi="Garamond" w:cs="Arial"/>
          <w:b/>
          <w:color w:val="000000"/>
        </w:rPr>
        <w:t>Responsabile Unico del Procedimento:</w:t>
      </w:r>
      <w:r>
        <w:rPr>
          <w:rFonts w:ascii="Garamond" w:hAnsi="Garamond" w:cs="Arial"/>
          <w:bCs/>
          <w:color w:val="000000"/>
        </w:rPr>
        <w:t xml:space="preserve"> </w:t>
      </w:r>
      <w:r>
        <w:rPr>
          <w:rFonts w:ascii="Garamond" w:hAnsi="Garamond" w:cs="Arial"/>
          <w:bCs/>
          <w:iCs/>
          <w:color w:val="000000"/>
        </w:rPr>
        <w:t>il Responsabile del Procedimento attinente alla fornitura di cui al presente contratto, ai sensi dell’art. 31 del D.lgs. 50/2016, è l’Ing. Massimo Tassi</w:t>
      </w:r>
      <w:bookmarkStart w:id="1" w:name="_GoBack"/>
      <w:bookmarkEnd w:id="1"/>
      <w:r>
        <w:rPr>
          <w:rFonts w:ascii="Garamond" w:hAnsi="Garamond" w:cs="Arial"/>
          <w:bCs/>
          <w:iCs/>
          <w:color w:val="000000"/>
        </w:rPr>
        <w:t>.</w:t>
      </w:r>
    </w:p>
    <w:p w:rsidR="00266BEA" w:rsidRPr="00BD0F91" w:rsidRDefault="00266BEA" w:rsidP="00BD0F91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 w:rsidRPr="00BD0F91">
        <w:rPr>
          <w:rFonts w:ascii="Garamond" w:hAnsi="Garamond" w:cs="Arial"/>
          <w:b/>
          <w:bCs/>
        </w:rPr>
        <w:t xml:space="preserve">Controversie </w:t>
      </w:r>
      <w:r w:rsidRPr="00BD0F91">
        <w:rPr>
          <w:rFonts w:ascii="Garamond" w:hAnsi="Garamond" w:cs="Arial"/>
          <w:b/>
          <w:bCs/>
          <w:iCs/>
        </w:rPr>
        <w:t>derivanti dal Contratto</w:t>
      </w:r>
      <w:r>
        <w:rPr>
          <w:rFonts w:ascii="Garamond" w:hAnsi="Garamond" w:cs="Arial"/>
          <w:b/>
          <w:bCs/>
          <w:iCs/>
        </w:rPr>
        <w:t xml:space="preserve">: </w:t>
      </w:r>
      <w:r w:rsidRPr="00BD0F91">
        <w:rPr>
          <w:rFonts w:ascii="Garamond" w:hAnsi="Garamond" w:cs="Arial"/>
          <w:bCs/>
          <w:iCs/>
        </w:rPr>
        <w:t>t</w:t>
      </w:r>
      <w:r w:rsidRPr="00BD0F91">
        <w:rPr>
          <w:rFonts w:ascii="Garamond" w:hAnsi="Garamond" w:cs="Arial"/>
          <w:bCs/>
        </w:rPr>
        <w:t>utte le controversie derivanti dall’esecuzione e/o interpretazione del Contratto sono rimandate all’autorità  giudiziaria del Foro di Grosseto ed è esclusa la competenza arbitrale.</w:t>
      </w:r>
    </w:p>
    <w:p w:rsidR="00266BEA" w:rsidRDefault="00266BEA" w:rsidP="00BD0F91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>Rinvio:</w:t>
      </w:r>
      <w:r>
        <w:rPr>
          <w:rFonts w:ascii="Garamond" w:hAnsi="Garamond" w:cs="Arial"/>
          <w:bCs/>
          <w:color w:val="000000"/>
        </w:rPr>
        <w:t xml:space="preserve"> per quanto non espressamente previsto dalla presente scrittura, si fa riferimento alle disposizioni normative vigenti in materia ed in particolare il D.lgs. n. 50/2016 ed il Regolamento di cui al DPR 207/2010 e della L.R. della Toscana n.38/2007 per quanto vigenti.</w:t>
      </w:r>
      <w:r w:rsidRPr="00BD0F91">
        <w:rPr>
          <w:rFonts w:ascii="Courier New" w:hAnsi="Courier New" w:cs="Courier New"/>
          <w:spacing w:val="-24"/>
          <w:sz w:val="24"/>
          <w:szCs w:val="24"/>
          <w:lang w:eastAsia="it-IT"/>
        </w:rPr>
        <w:t xml:space="preserve"> </w:t>
      </w:r>
      <w:r w:rsidRPr="00BD0F91">
        <w:rPr>
          <w:rFonts w:ascii="Garamond" w:hAnsi="Garamond" w:cs="Arial"/>
          <w:bCs/>
          <w:color w:val="000000"/>
        </w:rPr>
        <w:t>Le previsioni di clausole difformi rispetto alle norme imperative di cui al D.Lgs. 50/2016 devono intendersi sostituite di diritto (art. 1339 c.c.) in forza del principio della etero integrazione.</w:t>
      </w:r>
    </w:p>
    <w:p w:rsidR="00266BEA" w:rsidRDefault="00266BEA" w:rsidP="00A13385">
      <w:pPr>
        <w:spacing w:after="0" w:line="360" w:lineRule="exact"/>
        <w:ind w:left="360"/>
        <w:jc w:val="center"/>
        <w:rPr>
          <w:rFonts w:ascii="Garamond" w:hAnsi="Garamond" w:cs="Arial"/>
          <w:b/>
          <w:bCs/>
        </w:rPr>
      </w:pPr>
    </w:p>
    <w:p w:rsidR="00266BEA" w:rsidRDefault="00266BEA" w:rsidP="00BD0F91">
      <w:pPr>
        <w:tabs>
          <w:tab w:val="center" w:pos="2880"/>
          <w:tab w:val="center" w:pos="7920"/>
        </w:tabs>
        <w:spacing w:after="0" w:line="360" w:lineRule="exact"/>
        <w:ind w:left="567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  <w:t>CONSORZIO 6 TOSCANA SUD</w:t>
      </w:r>
      <w:r w:rsidRPr="00BD0F91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ab/>
        <w:t>SCAI S.p.A.</w:t>
      </w:r>
    </w:p>
    <w:p w:rsidR="00266BEA" w:rsidRPr="00BD0F91" w:rsidRDefault="00266BEA" w:rsidP="00BD0F91">
      <w:pPr>
        <w:tabs>
          <w:tab w:val="center" w:pos="2880"/>
          <w:tab w:val="center" w:pos="7920"/>
        </w:tabs>
        <w:spacing w:after="0" w:line="360" w:lineRule="exact"/>
        <w:ind w:left="567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Pr="00BD0F91">
        <w:rPr>
          <w:rFonts w:ascii="Garamond" w:hAnsi="Garamond" w:cs="Arial"/>
          <w:bCs/>
        </w:rPr>
        <w:t>IL DIRETTORE GENERALE</w:t>
      </w:r>
      <w:r>
        <w:rPr>
          <w:rFonts w:ascii="Garamond" w:hAnsi="Garamond" w:cs="Arial"/>
          <w:bCs/>
        </w:rPr>
        <w:tab/>
        <w:t>IL EGALE RAPPRESENTANTE</w:t>
      </w:r>
    </w:p>
    <w:p w:rsidR="00266BEA" w:rsidRDefault="00266BEA" w:rsidP="00BD0F91">
      <w:pPr>
        <w:tabs>
          <w:tab w:val="center" w:pos="2880"/>
          <w:tab w:val="center" w:pos="7920"/>
        </w:tabs>
        <w:spacing w:after="0" w:line="360" w:lineRule="exact"/>
        <w:ind w:left="624"/>
      </w:pPr>
      <w:r>
        <w:rPr>
          <w:rFonts w:ascii="Garamond" w:hAnsi="Garamond" w:cs="Arial"/>
        </w:rPr>
        <w:tab/>
        <w:t xml:space="preserve"> (Arch. Fabio Zappalorti)</w:t>
      </w:r>
      <w:r>
        <w:rPr>
          <w:rFonts w:ascii="Garamond" w:hAnsi="Garamond" w:cs="Arial"/>
        </w:rPr>
        <w:tab/>
      </w:r>
      <w:r w:rsidRPr="00831A7D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Ernesto Cesaretti</w:t>
      </w:r>
      <w:r w:rsidRPr="00831A7D">
        <w:rPr>
          <w:rFonts w:ascii="Garamond" w:hAnsi="Garamond" w:cs="Garamond"/>
        </w:rPr>
        <w:t>)</w:t>
      </w:r>
    </w:p>
    <w:p w:rsidR="00266BEA" w:rsidRDefault="00266BEA" w:rsidP="00BD0F91">
      <w:pPr>
        <w:tabs>
          <w:tab w:val="center" w:pos="2880"/>
          <w:tab w:val="center" w:pos="7920"/>
        </w:tabs>
        <w:spacing w:after="0" w:line="360" w:lineRule="exact"/>
        <w:rPr>
          <w:rFonts w:ascii="Garamond" w:hAnsi="Garamond" w:cs="Arial"/>
        </w:rPr>
      </w:pPr>
    </w:p>
    <w:p w:rsidR="00266BEA" w:rsidRPr="00C70462" w:rsidRDefault="00266BEA" w:rsidP="00A13385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jc w:val="both"/>
        <w:rPr>
          <w:rFonts w:ascii="Garamond" w:hAnsi="Garamond" w:cs="Garamond"/>
        </w:rPr>
      </w:pPr>
    </w:p>
    <w:sectPr w:rsidR="00266BEA" w:rsidRPr="00C70462" w:rsidSect="00544B7F">
      <w:footerReference w:type="default" r:id="rId10"/>
      <w:pgSz w:w="11906" w:h="16838"/>
      <w:pgMar w:top="360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EA" w:rsidRDefault="00266BEA" w:rsidP="00372E6B">
      <w:pPr>
        <w:spacing w:after="0" w:line="240" w:lineRule="auto"/>
      </w:pPr>
      <w:r>
        <w:separator/>
      </w:r>
    </w:p>
  </w:endnote>
  <w:endnote w:type="continuationSeparator" w:id="0">
    <w:p w:rsidR="00266BEA" w:rsidRDefault="00266BE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EA" w:rsidRDefault="00266BEA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266BEA" w:rsidRDefault="00266BEA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266BEA" w:rsidRPr="00372E6B" w:rsidRDefault="00266BEA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EA" w:rsidRDefault="00266BEA" w:rsidP="00372E6B">
      <w:pPr>
        <w:spacing w:after="0" w:line="240" w:lineRule="auto"/>
      </w:pPr>
      <w:r>
        <w:separator/>
      </w:r>
    </w:p>
  </w:footnote>
  <w:footnote w:type="continuationSeparator" w:id="0">
    <w:p w:rsidR="00266BEA" w:rsidRDefault="00266BE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/>
      </w:rPr>
    </w:lvl>
  </w:abstractNum>
  <w:abstractNum w:abstractNumId="1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B84AD2"/>
    <w:multiLevelType w:val="hybridMultilevel"/>
    <w:tmpl w:val="C33C88C4"/>
    <w:lvl w:ilvl="0" w:tplc="0A7EFA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1E67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7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F394FFD"/>
    <w:multiLevelType w:val="hybridMultilevel"/>
    <w:tmpl w:val="E850D9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4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6"/>
  </w:num>
  <w:num w:numId="22">
    <w:abstractNumId w:val="1"/>
  </w:num>
  <w:num w:numId="23">
    <w:abstractNumId w:val="2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177C8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8474E"/>
    <w:rsid w:val="00091F80"/>
    <w:rsid w:val="00093F82"/>
    <w:rsid w:val="0009412F"/>
    <w:rsid w:val="00094B7B"/>
    <w:rsid w:val="000950F1"/>
    <w:rsid w:val="0009581B"/>
    <w:rsid w:val="0009647A"/>
    <w:rsid w:val="000A10BE"/>
    <w:rsid w:val="000A1E76"/>
    <w:rsid w:val="000A3FBA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3B8E"/>
    <w:rsid w:val="000D3D70"/>
    <w:rsid w:val="000D585D"/>
    <w:rsid w:val="000D5EA9"/>
    <w:rsid w:val="000E24C0"/>
    <w:rsid w:val="000E4CC5"/>
    <w:rsid w:val="000E5D53"/>
    <w:rsid w:val="000E6947"/>
    <w:rsid w:val="000F37DE"/>
    <w:rsid w:val="00100DEE"/>
    <w:rsid w:val="00101D36"/>
    <w:rsid w:val="00102266"/>
    <w:rsid w:val="00106839"/>
    <w:rsid w:val="00107379"/>
    <w:rsid w:val="001159BA"/>
    <w:rsid w:val="00123127"/>
    <w:rsid w:val="00126A15"/>
    <w:rsid w:val="00127EF6"/>
    <w:rsid w:val="001306DB"/>
    <w:rsid w:val="0013550D"/>
    <w:rsid w:val="0013557C"/>
    <w:rsid w:val="00136EEF"/>
    <w:rsid w:val="00141CCB"/>
    <w:rsid w:val="0014244D"/>
    <w:rsid w:val="001442DC"/>
    <w:rsid w:val="00145E69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1822"/>
    <w:rsid w:val="00183370"/>
    <w:rsid w:val="00183E20"/>
    <w:rsid w:val="00191095"/>
    <w:rsid w:val="00192134"/>
    <w:rsid w:val="00192A7C"/>
    <w:rsid w:val="00192B69"/>
    <w:rsid w:val="00192E86"/>
    <w:rsid w:val="00195247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D733D"/>
    <w:rsid w:val="001E0D50"/>
    <w:rsid w:val="001E508A"/>
    <w:rsid w:val="001E5284"/>
    <w:rsid w:val="001F035E"/>
    <w:rsid w:val="001F1395"/>
    <w:rsid w:val="001F4003"/>
    <w:rsid w:val="001F5B27"/>
    <w:rsid w:val="00206631"/>
    <w:rsid w:val="002172E7"/>
    <w:rsid w:val="00220D3C"/>
    <w:rsid w:val="00226EF3"/>
    <w:rsid w:val="002275DC"/>
    <w:rsid w:val="00232477"/>
    <w:rsid w:val="002359C2"/>
    <w:rsid w:val="002454DE"/>
    <w:rsid w:val="002466C7"/>
    <w:rsid w:val="00246B31"/>
    <w:rsid w:val="00253857"/>
    <w:rsid w:val="00253927"/>
    <w:rsid w:val="00254388"/>
    <w:rsid w:val="00254FC9"/>
    <w:rsid w:val="00257329"/>
    <w:rsid w:val="00260E51"/>
    <w:rsid w:val="0026138F"/>
    <w:rsid w:val="00264D3D"/>
    <w:rsid w:val="00266BEA"/>
    <w:rsid w:val="00271374"/>
    <w:rsid w:val="002715C3"/>
    <w:rsid w:val="00273439"/>
    <w:rsid w:val="00277608"/>
    <w:rsid w:val="00280302"/>
    <w:rsid w:val="00281D48"/>
    <w:rsid w:val="00282E43"/>
    <w:rsid w:val="00283519"/>
    <w:rsid w:val="00284B49"/>
    <w:rsid w:val="00284DC7"/>
    <w:rsid w:val="0028544C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50B"/>
    <w:rsid w:val="002C0779"/>
    <w:rsid w:val="002C0E25"/>
    <w:rsid w:val="002C0F89"/>
    <w:rsid w:val="002C1900"/>
    <w:rsid w:val="002C1E9B"/>
    <w:rsid w:val="002C557D"/>
    <w:rsid w:val="002C57B9"/>
    <w:rsid w:val="002D0582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E7559"/>
    <w:rsid w:val="002F0239"/>
    <w:rsid w:val="002F1884"/>
    <w:rsid w:val="002F27F2"/>
    <w:rsid w:val="002F4260"/>
    <w:rsid w:val="002F48B2"/>
    <w:rsid w:val="002F4B4A"/>
    <w:rsid w:val="002F4DB4"/>
    <w:rsid w:val="002F682D"/>
    <w:rsid w:val="002F7656"/>
    <w:rsid w:val="00304A1C"/>
    <w:rsid w:val="0030690E"/>
    <w:rsid w:val="00307062"/>
    <w:rsid w:val="00312667"/>
    <w:rsid w:val="003131DE"/>
    <w:rsid w:val="003169F4"/>
    <w:rsid w:val="003215E3"/>
    <w:rsid w:val="003225D7"/>
    <w:rsid w:val="0032282D"/>
    <w:rsid w:val="0032302E"/>
    <w:rsid w:val="0032395E"/>
    <w:rsid w:val="00324E10"/>
    <w:rsid w:val="00330406"/>
    <w:rsid w:val="00331685"/>
    <w:rsid w:val="00332159"/>
    <w:rsid w:val="00332920"/>
    <w:rsid w:val="00333EB2"/>
    <w:rsid w:val="00340581"/>
    <w:rsid w:val="003411FC"/>
    <w:rsid w:val="00341229"/>
    <w:rsid w:val="00341374"/>
    <w:rsid w:val="003440BD"/>
    <w:rsid w:val="003466F7"/>
    <w:rsid w:val="003467C0"/>
    <w:rsid w:val="00346874"/>
    <w:rsid w:val="00351CEB"/>
    <w:rsid w:val="00353CCD"/>
    <w:rsid w:val="00356456"/>
    <w:rsid w:val="003574BB"/>
    <w:rsid w:val="003607BE"/>
    <w:rsid w:val="00361A6A"/>
    <w:rsid w:val="00362EBC"/>
    <w:rsid w:val="003632A5"/>
    <w:rsid w:val="003646F9"/>
    <w:rsid w:val="00366C61"/>
    <w:rsid w:val="00371042"/>
    <w:rsid w:val="00372E6B"/>
    <w:rsid w:val="00373AD6"/>
    <w:rsid w:val="00381DCC"/>
    <w:rsid w:val="003849BC"/>
    <w:rsid w:val="00384A01"/>
    <w:rsid w:val="00384A19"/>
    <w:rsid w:val="00392D56"/>
    <w:rsid w:val="00394369"/>
    <w:rsid w:val="0039599F"/>
    <w:rsid w:val="00396A4E"/>
    <w:rsid w:val="0039724A"/>
    <w:rsid w:val="003A7452"/>
    <w:rsid w:val="003B6936"/>
    <w:rsid w:val="003C2DA7"/>
    <w:rsid w:val="003C303C"/>
    <w:rsid w:val="003D30CA"/>
    <w:rsid w:val="003D419C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07624"/>
    <w:rsid w:val="00407C76"/>
    <w:rsid w:val="004108B0"/>
    <w:rsid w:val="00414ED7"/>
    <w:rsid w:val="00427863"/>
    <w:rsid w:val="00431968"/>
    <w:rsid w:val="00440955"/>
    <w:rsid w:val="00441F91"/>
    <w:rsid w:val="00447762"/>
    <w:rsid w:val="00447924"/>
    <w:rsid w:val="00454763"/>
    <w:rsid w:val="00456D8F"/>
    <w:rsid w:val="00461067"/>
    <w:rsid w:val="004624D6"/>
    <w:rsid w:val="00465063"/>
    <w:rsid w:val="00465450"/>
    <w:rsid w:val="0046572A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090"/>
    <w:rsid w:val="004972E0"/>
    <w:rsid w:val="004A2096"/>
    <w:rsid w:val="004A662D"/>
    <w:rsid w:val="004B4592"/>
    <w:rsid w:val="004B74B1"/>
    <w:rsid w:val="004B7D46"/>
    <w:rsid w:val="004C52CE"/>
    <w:rsid w:val="004C5788"/>
    <w:rsid w:val="004D3C3C"/>
    <w:rsid w:val="004E38CA"/>
    <w:rsid w:val="004E4281"/>
    <w:rsid w:val="004E5462"/>
    <w:rsid w:val="004E5A61"/>
    <w:rsid w:val="004E6CA2"/>
    <w:rsid w:val="004F1681"/>
    <w:rsid w:val="004F2A70"/>
    <w:rsid w:val="004F5763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044"/>
    <w:rsid w:val="00514BE7"/>
    <w:rsid w:val="00514E1B"/>
    <w:rsid w:val="00520B69"/>
    <w:rsid w:val="00520DBF"/>
    <w:rsid w:val="00521CE5"/>
    <w:rsid w:val="00526590"/>
    <w:rsid w:val="005315A8"/>
    <w:rsid w:val="00532318"/>
    <w:rsid w:val="00532F06"/>
    <w:rsid w:val="005404C8"/>
    <w:rsid w:val="00541BDE"/>
    <w:rsid w:val="00542322"/>
    <w:rsid w:val="00544B7F"/>
    <w:rsid w:val="00545139"/>
    <w:rsid w:val="00547AD6"/>
    <w:rsid w:val="0055152B"/>
    <w:rsid w:val="0055271D"/>
    <w:rsid w:val="0055622F"/>
    <w:rsid w:val="0055737B"/>
    <w:rsid w:val="005600C8"/>
    <w:rsid w:val="00565F88"/>
    <w:rsid w:val="0057059E"/>
    <w:rsid w:val="00571B63"/>
    <w:rsid w:val="0057219C"/>
    <w:rsid w:val="00572782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63A4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12FA"/>
    <w:rsid w:val="0062287F"/>
    <w:rsid w:val="00623286"/>
    <w:rsid w:val="0062562A"/>
    <w:rsid w:val="00625B72"/>
    <w:rsid w:val="00626FEC"/>
    <w:rsid w:val="00632234"/>
    <w:rsid w:val="00632299"/>
    <w:rsid w:val="00632F72"/>
    <w:rsid w:val="00633C39"/>
    <w:rsid w:val="00633ED9"/>
    <w:rsid w:val="006356AB"/>
    <w:rsid w:val="00635BE1"/>
    <w:rsid w:val="00636073"/>
    <w:rsid w:val="00636458"/>
    <w:rsid w:val="00640118"/>
    <w:rsid w:val="00641327"/>
    <w:rsid w:val="00642532"/>
    <w:rsid w:val="00643D05"/>
    <w:rsid w:val="00646CF7"/>
    <w:rsid w:val="00652059"/>
    <w:rsid w:val="00657CDE"/>
    <w:rsid w:val="0066245A"/>
    <w:rsid w:val="00667BD8"/>
    <w:rsid w:val="006720F0"/>
    <w:rsid w:val="006739B1"/>
    <w:rsid w:val="006769B8"/>
    <w:rsid w:val="00677769"/>
    <w:rsid w:val="0068559F"/>
    <w:rsid w:val="006867B4"/>
    <w:rsid w:val="0069245C"/>
    <w:rsid w:val="006A1D53"/>
    <w:rsid w:val="006A377C"/>
    <w:rsid w:val="006A3B05"/>
    <w:rsid w:val="006A6C46"/>
    <w:rsid w:val="006A7467"/>
    <w:rsid w:val="006B0F1B"/>
    <w:rsid w:val="006B1A14"/>
    <w:rsid w:val="006B1FE5"/>
    <w:rsid w:val="006B2220"/>
    <w:rsid w:val="006B446F"/>
    <w:rsid w:val="006B758D"/>
    <w:rsid w:val="006B7E17"/>
    <w:rsid w:val="006C4941"/>
    <w:rsid w:val="006D10A5"/>
    <w:rsid w:val="006D1F90"/>
    <w:rsid w:val="006D4FA8"/>
    <w:rsid w:val="006E2F0E"/>
    <w:rsid w:val="006E36B5"/>
    <w:rsid w:val="006E601A"/>
    <w:rsid w:val="006E744E"/>
    <w:rsid w:val="006F2786"/>
    <w:rsid w:val="006F297B"/>
    <w:rsid w:val="006F68ED"/>
    <w:rsid w:val="006F6BFD"/>
    <w:rsid w:val="00703E78"/>
    <w:rsid w:val="00705377"/>
    <w:rsid w:val="00716048"/>
    <w:rsid w:val="00716D2B"/>
    <w:rsid w:val="00720B6C"/>
    <w:rsid w:val="00731528"/>
    <w:rsid w:val="00733ACB"/>
    <w:rsid w:val="007344DE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3784"/>
    <w:rsid w:val="007545B4"/>
    <w:rsid w:val="007553AA"/>
    <w:rsid w:val="007561C4"/>
    <w:rsid w:val="00760269"/>
    <w:rsid w:val="0076233D"/>
    <w:rsid w:val="00763BB7"/>
    <w:rsid w:val="00763C10"/>
    <w:rsid w:val="00764539"/>
    <w:rsid w:val="00764D1B"/>
    <w:rsid w:val="00765788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22A"/>
    <w:rsid w:val="007928CD"/>
    <w:rsid w:val="00796796"/>
    <w:rsid w:val="007A2D11"/>
    <w:rsid w:val="007A37DF"/>
    <w:rsid w:val="007A5E50"/>
    <w:rsid w:val="007A5EF3"/>
    <w:rsid w:val="007A6184"/>
    <w:rsid w:val="007A6C41"/>
    <w:rsid w:val="007B0A3A"/>
    <w:rsid w:val="007B1D28"/>
    <w:rsid w:val="007B2DD5"/>
    <w:rsid w:val="007B3A25"/>
    <w:rsid w:val="007B4764"/>
    <w:rsid w:val="007B47AA"/>
    <w:rsid w:val="007B51F0"/>
    <w:rsid w:val="007B55F1"/>
    <w:rsid w:val="007C370C"/>
    <w:rsid w:val="007C5FEF"/>
    <w:rsid w:val="007D154E"/>
    <w:rsid w:val="007D1FE2"/>
    <w:rsid w:val="007D4CEE"/>
    <w:rsid w:val="007D6494"/>
    <w:rsid w:val="007D6C91"/>
    <w:rsid w:val="007D6D1E"/>
    <w:rsid w:val="007E5935"/>
    <w:rsid w:val="007F12C2"/>
    <w:rsid w:val="007F283E"/>
    <w:rsid w:val="007F2D11"/>
    <w:rsid w:val="007F7D98"/>
    <w:rsid w:val="00805728"/>
    <w:rsid w:val="00806132"/>
    <w:rsid w:val="00810769"/>
    <w:rsid w:val="00814E4E"/>
    <w:rsid w:val="008158BA"/>
    <w:rsid w:val="00825AB8"/>
    <w:rsid w:val="0082609F"/>
    <w:rsid w:val="008263E1"/>
    <w:rsid w:val="00826C9C"/>
    <w:rsid w:val="00830F44"/>
    <w:rsid w:val="00831A7D"/>
    <w:rsid w:val="00832614"/>
    <w:rsid w:val="008330D0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84CB2"/>
    <w:rsid w:val="00885965"/>
    <w:rsid w:val="00886446"/>
    <w:rsid w:val="008945AA"/>
    <w:rsid w:val="008A5D38"/>
    <w:rsid w:val="008B0884"/>
    <w:rsid w:val="008B3954"/>
    <w:rsid w:val="008B4185"/>
    <w:rsid w:val="008B56D0"/>
    <w:rsid w:val="008B6A52"/>
    <w:rsid w:val="008B7347"/>
    <w:rsid w:val="008B7BF4"/>
    <w:rsid w:val="008C1A83"/>
    <w:rsid w:val="008C343E"/>
    <w:rsid w:val="008C36B4"/>
    <w:rsid w:val="008C3C53"/>
    <w:rsid w:val="008C67B6"/>
    <w:rsid w:val="008D1C20"/>
    <w:rsid w:val="008D1D82"/>
    <w:rsid w:val="008D26D4"/>
    <w:rsid w:val="008E25E3"/>
    <w:rsid w:val="008E5C67"/>
    <w:rsid w:val="008E5E31"/>
    <w:rsid w:val="008F29C0"/>
    <w:rsid w:val="008F32B4"/>
    <w:rsid w:val="008F3BC8"/>
    <w:rsid w:val="008F4713"/>
    <w:rsid w:val="008F54FD"/>
    <w:rsid w:val="009023F5"/>
    <w:rsid w:val="0090633A"/>
    <w:rsid w:val="009065BE"/>
    <w:rsid w:val="009078F7"/>
    <w:rsid w:val="00912672"/>
    <w:rsid w:val="0091611B"/>
    <w:rsid w:val="00916126"/>
    <w:rsid w:val="00924F0B"/>
    <w:rsid w:val="009252E1"/>
    <w:rsid w:val="00925808"/>
    <w:rsid w:val="009277FB"/>
    <w:rsid w:val="00932DB7"/>
    <w:rsid w:val="009346DC"/>
    <w:rsid w:val="00935F51"/>
    <w:rsid w:val="0093637D"/>
    <w:rsid w:val="00940013"/>
    <w:rsid w:val="009421BF"/>
    <w:rsid w:val="0094486D"/>
    <w:rsid w:val="009457C5"/>
    <w:rsid w:val="00946E7F"/>
    <w:rsid w:val="00946F42"/>
    <w:rsid w:val="00954D99"/>
    <w:rsid w:val="00955F2E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2A1F"/>
    <w:rsid w:val="0099387F"/>
    <w:rsid w:val="00993DF8"/>
    <w:rsid w:val="009941FB"/>
    <w:rsid w:val="009A2184"/>
    <w:rsid w:val="009A4733"/>
    <w:rsid w:val="009A6163"/>
    <w:rsid w:val="009B025F"/>
    <w:rsid w:val="009B0480"/>
    <w:rsid w:val="009B279D"/>
    <w:rsid w:val="009B3C24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3901"/>
    <w:rsid w:val="009D49EE"/>
    <w:rsid w:val="009E2490"/>
    <w:rsid w:val="009E2B8D"/>
    <w:rsid w:val="009E366F"/>
    <w:rsid w:val="009E65F7"/>
    <w:rsid w:val="009E78A3"/>
    <w:rsid w:val="009E7D62"/>
    <w:rsid w:val="009F15B0"/>
    <w:rsid w:val="009F2762"/>
    <w:rsid w:val="009F438B"/>
    <w:rsid w:val="009F4503"/>
    <w:rsid w:val="009F4ACA"/>
    <w:rsid w:val="009F64A4"/>
    <w:rsid w:val="009F6C2C"/>
    <w:rsid w:val="00A0354F"/>
    <w:rsid w:val="00A06D19"/>
    <w:rsid w:val="00A06EA7"/>
    <w:rsid w:val="00A110C8"/>
    <w:rsid w:val="00A1166C"/>
    <w:rsid w:val="00A12BD4"/>
    <w:rsid w:val="00A13385"/>
    <w:rsid w:val="00A13CA1"/>
    <w:rsid w:val="00A13FE0"/>
    <w:rsid w:val="00A2696A"/>
    <w:rsid w:val="00A31935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5CD8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1BFA"/>
    <w:rsid w:val="00A83604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5385"/>
    <w:rsid w:val="00AC65FB"/>
    <w:rsid w:val="00AC7C4D"/>
    <w:rsid w:val="00AD1BCB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2002"/>
    <w:rsid w:val="00B16BAB"/>
    <w:rsid w:val="00B233E4"/>
    <w:rsid w:val="00B2361D"/>
    <w:rsid w:val="00B24460"/>
    <w:rsid w:val="00B30F0D"/>
    <w:rsid w:val="00B34410"/>
    <w:rsid w:val="00B41B92"/>
    <w:rsid w:val="00B4724B"/>
    <w:rsid w:val="00B51210"/>
    <w:rsid w:val="00B61E0F"/>
    <w:rsid w:val="00B63F8C"/>
    <w:rsid w:val="00B66475"/>
    <w:rsid w:val="00B66E24"/>
    <w:rsid w:val="00B7024A"/>
    <w:rsid w:val="00B724EA"/>
    <w:rsid w:val="00B7273C"/>
    <w:rsid w:val="00B73A0E"/>
    <w:rsid w:val="00B7517F"/>
    <w:rsid w:val="00B75392"/>
    <w:rsid w:val="00B779B3"/>
    <w:rsid w:val="00B802AC"/>
    <w:rsid w:val="00B82741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0F9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54E9"/>
    <w:rsid w:val="00C36982"/>
    <w:rsid w:val="00C37203"/>
    <w:rsid w:val="00C40565"/>
    <w:rsid w:val="00C40F60"/>
    <w:rsid w:val="00C426A4"/>
    <w:rsid w:val="00C469C2"/>
    <w:rsid w:val="00C53830"/>
    <w:rsid w:val="00C54E4B"/>
    <w:rsid w:val="00C57F35"/>
    <w:rsid w:val="00C62FE3"/>
    <w:rsid w:val="00C67E9D"/>
    <w:rsid w:val="00C70462"/>
    <w:rsid w:val="00C72D9D"/>
    <w:rsid w:val="00C74739"/>
    <w:rsid w:val="00C81903"/>
    <w:rsid w:val="00C83B18"/>
    <w:rsid w:val="00C84CDD"/>
    <w:rsid w:val="00C854DB"/>
    <w:rsid w:val="00C90B68"/>
    <w:rsid w:val="00C90C09"/>
    <w:rsid w:val="00C95326"/>
    <w:rsid w:val="00C975D9"/>
    <w:rsid w:val="00CA412F"/>
    <w:rsid w:val="00CA5211"/>
    <w:rsid w:val="00CB107A"/>
    <w:rsid w:val="00CB1F87"/>
    <w:rsid w:val="00CB3398"/>
    <w:rsid w:val="00CB4B55"/>
    <w:rsid w:val="00CB5C2F"/>
    <w:rsid w:val="00CC01E0"/>
    <w:rsid w:val="00CC37E3"/>
    <w:rsid w:val="00CC428F"/>
    <w:rsid w:val="00CC5A61"/>
    <w:rsid w:val="00CC5E10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0203B"/>
    <w:rsid w:val="00D03900"/>
    <w:rsid w:val="00D1086F"/>
    <w:rsid w:val="00D1166B"/>
    <w:rsid w:val="00D1465D"/>
    <w:rsid w:val="00D1652D"/>
    <w:rsid w:val="00D170F5"/>
    <w:rsid w:val="00D20612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351B"/>
    <w:rsid w:val="00D54A2C"/>
    <w:rsid w:val="00D72D2E"/>
    <w:rsid w:val="00D73E1D"/>
    <w:rsid w:val="00D7466F"/>
    <w:rsid w:val="00D809F6"/>
    <w:rsid w:val="00D81E37"/>
    <w:rsid w:val="00D84D7D"/>
    <w:rsid w:val="00D86D33"/>
    <w:rsid w:val="00D91F06"/>
    <w:rsid w:val="00D9421C"/>
    <w:rsid w:val="00D95B46"/>
    <w:rsid w:val="00DA087A"/>
    <w:rsid w:val="00DA15F9"/>
    <w:rsid w:val="00DA4624"/>
    <w:rsid w:val="00DA534D"/>
    <w:rsid w:val="00DA77F6"/>
    <w:rsid w:val="00DB05CC"/>
    <w:rsid w:val="00DB1601"/>
    <w:rsid w:val="00DB2127"/>
    <w:rsid w:val="00DB2201"/>
    <w:rsid w:val="00DB4AC3"/>
    <w:rsid w:val="00DC0C33"/>
    <w:rsid w:val="00DC6910"/>
    <w:rsid w:val="00DD0B48"/>
    <w:rsid w:val="00DD142B"/>
    <w:rsid w:val="00DD1B2B"/>
    <w:rsid w:val="00DD1B54"/>
    <w:rsid w:val="00DD45C5"/>
    <w:rsid w:val="00DD6A04"/>
    <w:rsid w:val="00DD737A"/>
    <w:rsid w:val="00DE1C17"/>
    <w:rsid w:val="00DE240B"/>
    <w:rsid w:val="00DE2FAF"/>
    <w:rsid w:val="00DE45A0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7A"/>
    <w:rsid w:val="00E20BC9"/>
    <w:rsid w:val="00E214BB"/>
    <w:rsid w:val="00E21F14"/>
    <w:rsid w:val="00E2214C"/>
    <w:rsid w:val="00E24C7C"/>
    <w:rsid w:val="00E258FB"/>
    <w:rsid w:val="00E26666"/>
    <w:rsid w:val="00E35C68"/>
    <w:rsid w:val="00E40B59"/>
    <w:rsid w:val="00E42DBE"/>
    <w:rsid w:val="00E43073"/>
    <w:rsid w:val="00E533FC"/>
    <w:rsid w:val="00E536A9"/>
    <w:rsid w:val="00E550F4"/>
    <w:rsid w:val="00E55B00"/>
    <w:rsid w:val="00E61F8A"/>
    <w:rsid w:val="00E62D9E"/>
    <w:rsid w:val="00E664F4"/>
    <w:rsid w:val="00E66EC6"/>
    <w:rsid w:val="00E703C9"/>
    <w:rsid w:val="00E71F40"/>
    <w:rsid w:val="00E721D2"/>
    <w:rsid w:val="00E741F8"/>
    <w:rsid w:val="00E7519E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E6D92"/>
    <w:rsid w:val="00EF270F"/>
    <w:rsid w:val="00EF53D8"/>
    <w:rsid w:val="00EF6D25"/>
    <w:rsid w:val="00F00953"/>
    <w:rsid w:val="00F00984"/>
    <w:rsid w:val="00F009A7"/>
    <w:rsid w:val="00F03607"/>
    <w:rsid w:val="00F11040"/>
    <w:rsid w:val="00F1164C"/>
    <w:rsid w:val="00F12664"/>
    <w:rsid w:val="00F126F2"/>
    <w:rsid w:val="00F14381"/>
    <w:rsid w:val="00F17F93"/>
    <w:rsid w:val="00F21AF9"/>
    <w:rsid w:val="00F25011"/>
    <w:rsid w:val="00F2654D"/>
    <w:rsid w:val="00F31453"/>
    <w:rsid w:val="00F34E10"/>
    <w:rsid w:val="00F379C4"/>
    <w:rsid w:val="00F4153C"/>
    <w:rsid w:val="00F44BBD"/>
    <w:rsid w:val="00F475B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3B28"/>
    <w:rsid w:val="00F84975"/>
    <w:rsid w:val="00F914F8"/>
    <w:rsid w:val="00F91B0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B6E89"/>
    <w:rsid w:val="00FC7BF9"/>
    <w:rsid w:val="00FD16A5"/>
    <w:rsid w:val="00FD2CD5"/>
    <w:rsid w:val="00FD3F0F"/>
    <w:rsid w:val="00FD70FC"/>
    <w:rsid w:val="00FE3F1C"/>
    <w:rsid w:val="00FE413F"/>
    <w:rsid w:val="00FE55FC"/>
    <w:rsid w:val="00FE64BF"/>
    <w:rsid w:val="00FE6766"/>
    <w:rsid w:val="00FF1D8C"/>
    <w:rsid w:val="00FF244E"/>
    <w:rsid w:val="00FF3407"/>
    <w:rsid w:val="00FF3D7C"/>
    <w:rsid w:val="00FF48F1"/>
    <w:rsid w:val="00FF4AED"/>
    <w:rsid w:val="00FF6DB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1598</Words>
  <Characters>9111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e.sassetti</cp:lastModifiedBy>
  <cp:revision>4</cp:revision>
  <cp:lastPrinted>2016-10-06T10:32:00Z</cp:lastPrinted>
  <dcterms:created xsi:type="dcterms:W3CDTF">2016-10-06T08:44:00Z</dcterms:created>
  <dcterms:modified xsi:type="dcterms:W3CDTF">2016-10-06T10:32:00Z</dcterms:modified>
</cp:coreProperties>
</file>